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F9" w:rsidRPr="0070250E" w:rsidRDefault="00E457F9" w:rsidP="00FB0BCB">
      <w:pPr>
        <w:pStyle w:val="ConsTitle"/>
        <w:widowControl/>
        <w:ind w:right="-1"/>
        <w:jc w:val="center"/>
        <w:rPr>
          <w:rFonts w:ascii="Times New Roman" w:hAnsi="Times New Roman"/>
          <w:sz w:val="28"/>
          <w:szCs w:val="28"/>
        </w:rPr>
      </w:pPr>
      <w:r w:rsidRPr="0070250E">
        <w:rPr>
          <w:rFonts w:ascii="Times New Roman" w:hAnsi="Times New Roman"/>
          <w:sz w:val="28"/>
          <w:szCs w:val="28"/>
        </w:rPr>
        <w:t>Российская Федерация</w:t>
      </w:r>
    </w:p>
    <w:p w:rsidR="00E457F9" w:rsidRPr="0070250E" w:rsidRDefault="00E457F9" w:rsidP="00FB0BCB">
      <w:pPr>
        <w:pStyle w:val="ConsTitle"/>
        <w:widowControl/>
        <w:ind w:right="-1"/>
        <w:jc w:val="center"/>
        <w:rPr>
          <w:rFonts w:ascii="Times New Roman" w:hAnsi="Times New Roman"/>
          <w:sz w:val="28"/>
          <w:szCs w:val="28"/>
        </w:rPr>
      </w:pPr>
      <w:r w:rsidRPr="0070250E">
        <w:rPr>
          <w:rFonts w:ascii="Times New Roman" w:hAnsi="Times New Roman"/>
          <w:sz w:val="28"/>
          <w:szCs w:val="28"/>
        </w:rPr>
        <w:t>Республика Калмыкия</w:t>
      </w:r>
    </w:p>
    <w:p w:rsidR="00E457F9" w:rsidRPr="0070250E" w:rsidRDefault="00E457F9" w:rsidP="00FB0BCB">
      <w:pPr>
        <w:pStyle w:val="ConsTitle"/>
        <w:widowControl/>
        <w:ind w:right="-1"/>
        <w:jc w:val="center"/>
        <w:rPr>
          <w:rFonts w:ascii="Times New Roman" w:hAnsi="Times New Roman"/>
          <w:sz w:val="28"/>
          <w:szCs w:val="28"/>
        </w:rPr>
      </w:pPr>
      <w:r w:rsidRPr="0070250E">
        <w:rPr>
          <w:rFonts w:ascii="Times New Roman" w:hAnsi="Times New Roman"/>
          <w:sz w:val="28"/>
          <w:szCs w:val="28"/>
        </w:rPr>
        <w:t>Элистинское городское Собрание</w:t>
      </w:r>
    </w:p>
    <w:p w:rsidR="00E457F9" w:rsidRPr="0070250E" w:rsidRDefault="007E01CF" w:rsidP="00FB0BCB">
      <w:pPr>
        <w:pStyle w:val="ConsTitle"/>
        <w:widowControl/>
        <w:ind w:right="-1"/>
        <w:jc w:val="center"/>
        <w:rPr>
          <w:rFonts w:ascii="Times New Roman" w:hAnsi="Times New Roman"/>
          <w:sz w:val="28"/>
          <w:szCs w:val="28"/>
        </w:rPr>
      </w:pPr>
      <w:r>
        <w:rPr>
          <w:rFonts w:ascii="Times New Roman" w:hAnsi="Times New Roman"/>
          <w:sz w:val="28"/>
          <w:szCs w:val="28"/>
        </w:rPr>
        <w:t>шестого</w:t>
      </w:r>
      <w:r w:rsidR="00F375CB">
        <w:rPr>
          <w:rFonts w:ascii="Times New Roman" w:hAnsi="Times New Roman"/>
          <w:sz w:val="28"/>
          <w:szCs w:val="28"/>
        </w:rPr>
        <w:t xml:space="preserve"> </w:t>
      </w:r>
      <w:r w:rsidR="00E457F9" w:rsidRPr="0070250E">
        <w:rPr>
          <w:rFonts w:ascii="Times New Roman" w:hAnsi="Times New Roman"/>
          <w:sz w:val="28"/>
          <w:szCs w:val="28"/>
        </w:rPr>
        <w:t>созыва</w:t>
      </w:r>
    </w:p>
    <w:p w:rsidR="00E457F9" w:rsidRDefault="00E457F9" w:rsidP="00E457F9">
      <w:pPr>
        <w:pStyle w:val="ConsTitle"/>
        <w:widowControl/>
        <w:ind w:right="96"/>
        <w:jc w:val="center"/>
        <w:rPr>
          <w:rFonts w:ascii="Times New Roman" w:hAnsi="Times New Roman"/>
          <w:b w:val="0"/>
          <w:sz w:val="28"/>
          <w:szCs w:val="28"/>
        </w:rPr>
      </w:pPr>
    </w:p>
    <w:p w:rsidR="0048230B" w:rsidRPr="0048230B" w:rsidRDefault="0048230B" w:rsidP="00E457F9">
      <w:pPr>
        <w:pStyle w:val="ConsTitle"/>
        <w:widowControl/>
        <w:ind w:right="96"/>
        <w:jc w:val="center"/>
        <w:rPr>
          <w:rFonts w:ascii="Times New Roman" w:hAnsi="Times New Roman"/>
          <w:sz w:val="28"/>
          <w:szCs w:val="28"/>
        </w:rPr>
      </w:pPr>
      <w:r>
        <w:rPr>
          <w:rFonts w:ascii="Times New Roman" w:hAnsi="Times New Roman"/>
          <w:b w:val="0"/>
          <w:sz w:val="28"/>
          <w:szCs w:val="28"/>
        </w:rPr>
        <w:t xml:space="preserve"> </w:t>
      </w:r>
      <w:r w:rsidRPr="0048230B">
        <w:rPr>
          <w:rFonts w:ascii="Times New Roman" w:hAnsi="Times New Roman"/>
          <w:sz w:val="28"/>
          <w:szCs w:val="28"/>
        </w:rPr>
        <w:t xml:space="preserve">РЕШЕНИЕ № </w:t>
      </w:r>
      <w:r w:rsidR="009D308F">
        <w:rPr>
          <w:rFonts w:ascii="Times New Roman" w:hAnsi="Times New Roman"/>
          <w:sz w:val="28"/>
          <w:szCs w:val="28"/>
        </w:rPr>
        <w:t>2</w:t>
      </w:r>
    </w:p>
    <w:p w:rsidR="0048230B" w:rsidRDefault="0048230B" w:rsidP="00E457F9">
      <w:pPr>
        <w:pStyle w:val="ConsTitle"/>
        <w:widowControl/>
        <w:ind w:right="96"/>
        <w:jc w:val="center"/>
        <w:rPr>
          <w:rFonts w:ascii="Times New Roman" w:hAnsi="Times New Roman"/>
          <w:b w:val="0"/>
          <w:sz w:val="28"/>
          <w:szCs w:val="28"/>
        </w:rPr>
      </w:pPr>
    </w:p>
    <w:tbl>
      <w:tblPr>
        <w:tblW w:w="0" w:type="auto"/>
        <w:tblLook w:val="04A0"/>
      </w:tblPr>
      <w:tblGrid>
        <w:gridCol w:w="2943"/>
        <w:gridCol w:w="3969"/>
        <w:gridCol w:w="2658"/>
      </w:tblGrid>
      <w:tr w:rsidR="00E457F9" w:rsidRPr="00351A90" w:rsidTr="009D308F">
        <w:tc>
          <w:tcPr>
            <w:tcW w:w="2943" w:type="dxa"/>
          </w:tcPr>
          <w:p w:rsidR="00E457F9" w:rsidRPr="00351A90" w:rsidRDefault="009D308F" w:rsidP="00E91E49">
            <w:pPr>
              <w:pStyle w:val="ConsTitle"/>
              <w:widowControl/>
              <w:ind w:right="96"/>
              <w:rPr>
                <w:rFonts w:ascii="Times New Roman" w:hAnsi="Times New Roman"/>
                <w:b w:val="0"/>
                <w:sz w:val="28"/>
                <w:szCs w:val="28"/>
              </w:rPr>
            </w:pPr>
            <w:r>
              <w:rPr>
                <w:rFonts w:ascii="Times New Roman" w:hAnsi="Times New Roman"/>
                <w:b w:val="0"/>
                <w:sz w:val="28"/>
                <w:szCs w:val="28"/>
              </w:rPr>
              <w:t xml:space="preserve">27 </w:t>
            </w:r>
            <w:r w:rsidR="00E91E49">
              <w:rPr>
                <w:rFonts w:ascii="Times New Roman" w:hAnsi="Times New Roman"/>
                <w:b w:val="0"/>
                <w:sz w:val="28"/>
                <w:szCs w:val="28"/>
              </w:rPr>
              <w:t>ноября</w:t>
            </w:r>
            <w:r w:rsidR="00E457F9" w:rsidRPr="00351A90">
              <w:rPr>
                <w:rFonts w:ascii="Times New Roman" w:hAnsi="Times New Roman"/>
                <w:b w:val="0"/>
                <w:sz w:val="28"/>
                <w:szCs w:val="28"/>
              </w:rPr>
              <w:t xml:space="preserve"> 201</w:t>
            </w:r>
            <w:r w:rsidR="003447CD">
              <w:rPr>
                <w:rFonts w:ascii="Times New Roman" w:hAnsi="Times New Roman"/>
                <w:b w:val="0"/>
                <w:sz w:val="28"/>
                <w:szCs w:val="28"/>
              </w:rPr>
              <w:t>9</w:t>
            </w:r>
            <w:r w:rsidR="00E457F9" w:rsidRPr="00351A90">
              <w:rPr>
                <w:rFonts w:ascii="Times New Roman" w:hAnsi="Times New Roman"/>
                <w:b w:val="0"/>
                <w:sz w:val="28"/>
                <w:szCs w:val="28"/>
              </w:rPr>
              <w:t xml:space="preserve"> г</w:t>
            </w:r>
            <w:r w:rsidR="004A2744">
              <w:rPr>
                <w:rFonts w:ascii="Times New Roman" w:hAnsi="Times New Roman"/>
                <w:b w:val="0"/>
                <w:sz w:val="28"/>
                <w:szCs w:val="28"/>
              </w:rPr>
              <w:t>ода</w:t>
            </w:r>
          </w:p>
        </w:tc>
        <w:tc>
          <w:tcPr>
            <w:tcW w:w="3969" w:type="dxa"/>
          </w:tcPr>
          <w:p w:rsidR="00E457F9" w:rsidRPr="00351A90" w:rsidRDefault="009D308F" w:rsidP="003447CD">
            <w:pPr>
              <w:pStyle w:val="ConsTitle"/>
              <w:widowControl/>
              <w:ind w:right="96"/>
              <w:jc w:val="center"/>
              <w:rPr>
                <w:rFonts w:ascii="Times New Roman" w:hAnsi="Times New Roman"/>
                <w:b w:val="0"/>
                <w:sz w:val="28"/>
                <w:szCs w:val="28"/>
              </w:rPr>
            </w:pPr>
            <w:r>
              <w:rPr>
                <w:rFonts w:ascii="Times New Roman" w:hAnsi="Times New Roman"/>
                <w:b w:val="0"/>
                <w:sz w:val="28"/>
                <w:szCs w:val="28"/>
              </w:rPr>
              <w:t xml:space="preserve">внеочередное </w:t>
            </w:r>
            <w:r w:rsidR="00A15124" w:rsidRPr="00351A90">
              <w:rPr>
                <w:rFonts w:ascii="Times New Roman" w:hAnsi="Times New Roman"/>
                <w:b w:val="0"/>
                <w:sz w:val="28"/>
                <w:szCs w:val="28"/>
              </w:rPr>
              <w:t xml:space="preserve">заседание </w:t>
            </w:r>
            <w:r w:rsidR="00E457F9" w:rsidRPr="00351A90">
              <w:rPr>
                <w:rFonts w:ascii="Times New Roman" w:hAnsi="Times New Roman"/>
                <w:b w:val="0"/>
                <w:sz w:val="28"/>
                <w:szCs w:val="28"/>
              </w:rPr>
              <w:t xml:space="preserve">№ </w:t>
            </w:r>
            <w:r>
              <w:rPr>
                <w:rFonts w:ascii="Times New Roman" w:hAnsi="Times New Roman"/>
                <w:b w:val="0"/>
                <w:sz w:val="28"/>
                <w:szCs w:val="28"/>
              </w:rPr>
              <w:t>4</w:t>
            </w:r>
          </w:p>
        </w:tc>
        <w:tc>
          <w:tcPr>
            <w:tcW w:w="2658" w:type="dxa"/>
          </w:tcPr>
          <w:p w:rsidR="00E457F9" w:rsidRPr="00351A90" w:rsidRDefault="00E457F9" w:rsidP="00351A90">
            <w:pPr>
              <w:pStyle w:val="ConsTitle"/>
              <w:widowControl/>
              <w:ind w:right="96"/>
              <w:jc w:val="right"/>
              <w:rPr>
                <w:rFonts w:ascii="Times New Roman" w:hAnsi="Times New Roman"/>
                <w:b w:val="0"/>
                <w:sz w:val="28"/>
                <w:szCs w:val="28"/>
              </w:rPr>
            </w:pPr>
            <w:r w:rsidRPr="00351A90">
              <w:rPr>
                <w:rFonts w:ascii="Times New Roman" w:hAnsi="Times New Roman"/>
                <w:b w:val="0"/>
                <w:sz w:val="28"/>
                <w:szCs w:val="28"/>
              </w:rPr>
              <w:t>г. Элиста</w:t>
            </w:r>
          </w:p>
        </w:tc>
      </w:tr>
    </w:tbl>
    <w:p w:rsidR="00E457F9" w:rsidRDefault="00E457F9" w:rsidP="00E457F9">
      <w:pPr>
        <w:pStyle w:val="ConsTitle"/>
        <w:widowControl/>
        <w:ind w:right="96" w:firstLine="720"/>
        <w:jc w:val="both"/>
        <w:rPr>
          <w:rFonts w:ascii="Times New Roman" w:hAnsi="Times New Roman"/>
          <w:b w:val="0"/>
          <w:sz w:val="28"/>
          <w:szCs w:val="28"/>
        </w:rPr>
      </w:pPr>
    </w:p>
    <w:tbl>
      <w:tblPr>
        <w:tblW w:w="0" w:type="auto"/>
        <w:tblLayout w:type="fixed"/>
        <w:tblLook w:val="01E0"/>
      </w:tblPr>
      <w:tblGrid>
        <w:gridCol w:w="5211"/>
      </w:tblGrid>
      <w:tr w:rsidR="00E457F9" w:rsidRPr="00E457F9" w:rsidTr="00351A90">
        <w:trPr>
          <w:trHeight w:val="1379"/>
        </w:trPr>
        <w:tc>
          <w:tcPr>
            <w:tcW w:w="5211" w:type="dxa"/>
          </w:tcPr>
          <w:p w:rsidR="00E457F9" w:rsidRPr="00E457F9" w:rsidRDefault="00194842" w:rsidP="001E59C5">
            <w:pPr>
              <w:pStyle w:val="ConsTitle"/>
              <w:ind w:right="96"/>
              <w:jc w:val="both"/>
              <w:rPr>
                <w:rFonts w:ascii="Times New Roman" w:hAnsi="Times New Roman"/>
                <w:b w:val="0"/>
                <w:sz w:val="28"/>
                <w:szCs w:val="28"/>
              </w:rPr>
            </w:pPr>
            <w:r w:rsidRPr="00194842">
              <w:rPr>
                <w:rFonts w:ascii="Times New Roman" w:hAnsi="Times New Roman"/>
                <w:b w:val="0"/>
                <w:sz w:val="28"/>
                <w:szCs w:val="28"/>
              </w:rPr>
              <w:t>О внесении изменени</w:t>
            </w:r>
            <w:r>
              <w:rPr>
                <w:rFonts w:ascii="Times New Roman" w:hAnsi="Times New Roman"/>
                <w:b w:val="0"/>
                <w:sz w:val="28"/>
                <w:szCs w:val="28"/>
              </w:rPr>
              <w:t>й</w:t>
            </w:r>
            <w:r w:rsidRPr="00194842">
              <w:rPr>
                <w:rFonts w:ascii="Times New Roman" w:hAnsi="Times New Roman"/>
                <w:b w:val="0"/>
                <w:sz w:val="28"/>
                <w:szCs w:val="28"/>
              </w:rPr>
              <w:t xml:space="preserve"> в решение Элистинского городского Собрания</w:t>
            </w:r>
            <w:r w:rsidR="0048230B">
              <w:rPr>
                <w:rFonts w:ascii="Times New Roman" w:hAnsi="Times New Roman"/>
                <w:b w:val="0"/>
                <w:sz w:val="28"/>
                <w:szCs w:val="28"/>
              </w:rPr>
              <w:t xml:space="preserve">     </w:t>
            </w:r>
            <w:r>
              <w:rPr>
                <w:rFonts w:ascii="Times New Roman" w:hAnsi="Times New Roman"/>
                <w:b w:val="0"/>
                <w:sz w:val="28"/>
                <w:szCs w:val="28"/>
              </w:rPr>
              <w:t>от 2</w:t>
            </w:r>
            <w:r w:rsidR="003447CD">
              <w:rPr>
                <w:rFonts w:ascii="Times New Roman" w:hAnsi="Times New Roman"/>
                <w:b w:val="0"/>
                <w:sz w:val="28"/>
                <w:szCs w:val="28"/>
              </w:rPr>
              <w:t>5</w:t>
            </w:r>
            <w:r>
              <w:rPr>
                <w:rFonts w:ascii="Times New Roman" w:hAnsi="Times New Roman"/>
                <w:b w:val="0"/>
                <w:sz w:val="28"/>
                <w:szCs w:val="28"/>
              </w:rPr>
              <w:t xml:space="preserve"> </w:t>
            </w:r>
            <w:r w:rsidR="003447CD">
              <w:rPr>
                <w:rFonts w:ascii="Times New Roman" w:hAnsi="Times New Roman"/>
                <w:b w:val="0"/>
                <w:sz w:val="28"/>
                <w:szCs w:val="28"/>
              </w:rPr>
              <w:t>августа</w:t>
            </w:r>
            <w:r>
              <w:rPr>
                <w:rFonts w:ascii="Times New Roman" w:hAnsi="Times New Roman"/>
                <w:b w:val="0"/>
                <w:sz w:val="28"/>
                <w:szCs w:val="28"/>
              </w:rPr>
              <w:t xml:space="preserve"> </w:t>
            </w:r>
            <w:r w:rsidRPr="00194842">
              <w:rPr>
                <w:rFonts w:ascii="Times New Roman" w:hAnsi="Times New Roman"/>
                <w:b w:val="0"/>
                <w:sz w:val="28"/>
                <w:szCs w:val="28"/>
              </w:rPr>
              <w:t>20</w:t>
            </w:r>
            <w:r w:rsidR="003447CD">
              <w:rPr>
                <w:rFonts w:ascii="Times New Roman" w:hAnsi="Times New Roman"/>
                <w:b w:val="0"/>
                <w:sz w:val="28"/>
                <w:szCs w:val="28"/>
              </w:rPr>
              <w:t>0</w:t>
            </w:r>
            <w:r w:rsidRPr="00194842">
              <w:rPr>
                <w:rFonts w:ascii="Times New Roman" w:hAnsi="Times New Roman"/>
                <w:b w:val="0"/>
                <w:sz w:val="28"/>
                <w:szCs w:val="28"/>
              </w:rPr>
              <w:t>5 г</w:t>
            </w:r>
            <w:r>
              <w:rPr>
                <w:rFonts w:ascii="Times New Roman" w:hAnsi="Times New Roman"/>
                <w:b w:val="0"/>
                <w:sz w:val="28"/>
                <w:szCs w:val="28"/>
              </w:rPr>
              <w:t>ода</w:t>
            </w:r>
            <w:r w:rsidRPr="00194842">
              <w:rPr>
                <w:rFonts w:ascii="Times New Roman" w:hAnsi="Times New Roman"/>
                <w:b w:val="0"/>
                <w:sz w:val="28"/>
                <w:szCs w:val="28"/>
              </w:rPr>
              <w:t xml:space="preserve"> №</w:t>
            </w:r>
            <w:r w:rsidR="003447CD">
              <w:rPr>
                <w:rFonts w:ascii="Times New Roman" w:hAnsi="Times New Roman"/>
                <w:b w:val="0"/>
                <w:sz w:val="28"/>
                <w:szCs w:val="28"/>
              </w:rPr>
              <w:t>10</w:t>
            </w:r>
            <w:r w:rsidRPr="00194842">
              <w:rPr>
                <w:rFonts w:ascii="Times New Roman" w:hAnsi="Times New Roman"/>
                <w:b w:val="0"/>
                <w:sz w:val="28"/>
                <w:szCs w:val="28"/>
              </w:rPr>
              <w:t xml:space="preserve"> «О</w:t>
            </w:r>
            <w:r w:rsidR="003447CD">
              <w:rPr>
                <w:rFonts w:ascii="Times New Roman" w:hAnsi="Times New Roman"/>
                <w:b w:val="0"/>
                <w:sz w:val="28"/>
                <w:szCs w:val="28"/>
              </w:rPr>
              <w:t>б установлении ставок земельного налога, порядка и сроков его уплаты</w:t>
            </w:r>
            <w:r w:rsidR="004A2744">
              <w:rPr>
                <w:rFonts w:ascii="Times New Roman" w:hAnsi="Times New Roman"/>
                <w:b w:val="0"/>
                <w:sz w:val="28"/>
                <w:szCs w:val="28"/>
              </w:rPr>
              <w:t>»</w:t>
            </w:r>
          </w:p>
        </w:tc>
      </w:tr>
    </w:tbl>
    <w:p w:rsidR="00F23A0F" w:rsidRDefault="00F23A0F" w:rsidP="00834E81">
      <w:pPr>
        <w:pStyle w:val="a4"/>
        <w:spacing w:after="0" w:line="240" w:lineRule="auto"/>
        <w:ind w:firstLine="851"/>
        <w:jc w:val="both"/>
        <w:rPr>
          <w:rFonts w:ascii="Times New Roman" w:hAnsi="Times New Roman"/>
          <w:sz w:val="28"/>
          <w:szCs w:val="28"/>
        </w:rPr>
      </w:pPr>
    </w:p>
    <w:p w:rsidR="00E21C9B" w:rsidRPr="00E21C9B" w:rsidRDefault="00E21C9B" w:rsidP="00834E81">
      <w:pPr>
        <w:pStyle w:val="a4"/>
        <w:spacing w:after="0" w:line="240" w:lineRule="auto"/>
        <w:ind w:firstLine="851"/>
        <w:jc w:val="both"/>
        <w:rPr>
          <w:rFonts w:ascii="Times New Roman" w:hAnsi="Times New Roman"/>
          <w:sz w:val="28"/>
          <w:szCs w:val="28"/>
        </w:rPr>
      </w:pPr>
      <w:r w:rsidRPr="00E21C9B">
        <w:rPr>
          <w:rFonts w:ascii="Times New Roman" w:hAnsi="Times New Roman"/>
          <w:sz w:val="28"/>
          <w:szCs w:val="28"/>
        </w:rPr>
        <w:t>В соответствии</w:t>
      </w:r>
      <w:r w:rsidR="003E3468">
        <w:rPr>
          <w:rFonts w:ascii="Times New Roman" w:hAnsi="Times New Roman"/>
          <w:sz w:val="28"/>
          <w:szCs w:val="28"/>
        </w:rPr>
        <w:t xml:space="preserve"> с </w:t>
      </w:r>
      <w:r w:rsidR="00D33F3C" w:rsidRPr="00A563AC">
        <w:rPr>
          <w:rFonts w:ascii="Times New Roman" w:hAnsi="Times New Roman"/>
          <w:sz w:val="28"/>
          <w:szCs w:val="28"/>
        </w:rPr>
        <w:t xml:space="preserve">Федеральным </w:t>
      </w:r>
      <w:hyperlink r:id="rId6" w:history="1">
        <w:r w:rsidR="00D33F3C" w:rsidRPr="00A563AC">
          <w:rPr>
            <w:rFonts w:ascii="Times New Roman" w:hAnsi="Times New Roman"/>
            <w:sz w:val="28"/>
            <w:szCs w:val="28"/>
          </w:rPr>
          <w:t>законом</w:t>
        </w:r>
      </w:hyperlink>
      <w:r w:rsidR="00D33F3C" w:rsidRPr="00A563AC">
        <w:rPr>
          <w:rFonts w:ascii="Times New Roman" w:hAnsi="Times New Roman"/>
          <w:sz w:val="28"/>
          <w:szCs w:val="28"/>
        </w:rPr>
        <w:t xml:space="preserve"> от 15</w:t>
      </w:r>
      <w:r w:rsidR="00BD7807">
        <w:rPr>
          <w:rFonts w:ascii="Times New Roman" w:hAnsi="Times New Roman"/>
          <w:sz w:val="28"/>
          <w:szCs w:val="28"/>
        </w:rPr>
        <w:t xml:space="preserve"> апреля </w:t>
      </w:r>
      <w:r w:rsidR="00D33F3C" w:rsidRPr="00A563AC">
        <w:rPr>
          <w:rFonts w:ascii="Times New Roman" w:hAnsi="Times New Roman"/>
          <w:sz w:val="28"/>
          <w:szCs w:val="28"/>
        </w:rPr>
        <w:t xml:space="preserve">2019 </w:t>
      </w:r>
      <w:r w:rsidR="00D33F3C">
        <w:rPr>
          <w:rFonts w:ascii="Times New Roman" w:hAnsi="Times New Roman"/>
          <w:sz w:val="28"/>
          <w:szCs w:val="28"/>
        </w:rPr>
        <w:t xml:space="preserve">года </w:t>
      </w:r>
      <w:r w:rsidR="009E5BF6">
        <w:rPr>
          <w:rFonts w:ascii="Times New Roman" w:hAnsi="Times New Roman"/>
          <w:sz w:val="28"/>
          <w:szCs w:val="28"/>
        </w:rPr>
        <w:t xml:space="preserve">          </w:t>
      </w:r>
      <w:r w:rsidR="00D33F3C" w:rsidRPr="00A563AC">
        <w:rPr>
          <w:rFonts w:ascii="Times New Roman" w:hAnsi="Times New Roman"/>
          <w:sz w:val="28"/>
          <w:szCs w:val="28"/>
        </w:rPr>
        <w:t>№ 63-ФЗ «</w:t>
      </w:r>
      <w:r w:rsidR="00D33F3C" w:rsidRPr="00A563AC">
        <w:rPr>
          <w:rFonts w:ascii="Times New Roman" w:eastAsia="Times New Roman" w:hAnsi="Times New Roman"/>
          <w:sz w:val="28"/>
          <w:szCs w:val="28"/>
        </w:rPr>
        <w:t>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00D33F3C">
        <w:rPr>
          <w:rFonts w:ascii="Times New Roman" w:eastAsia="Times New Roman" w:hAnsi="Times New Roman"/>
          <w:sz w:val="28"/>
          <w:szCs w:val="28"/>
        </w:rPr>
        <w:t xml:space="preserve">, </w:t>
      </w:r>
      <w:r w:rsidR="003E3468">
        <w:rPr>
          <w:rFonts w:ascii="Times New Roman" w:hAnsi="Times New Roman"/>
          <w:sz w:val="28"/>
          <w:szCs w:val="28"/>
        </w:rPr>
        <w:t xml:space="preserve">Федеральным законом от </w:t>
      </w:r>
      <w:r w:rsidR="00590550">
        <w:rPr>
          <w:rFonts w:ascii="Times New Roman" w:hAnsi="Times New Roman"/>
          <w:sz w:val="28"/>
          <w:szCs w:val="28"/>
        </w:rPr>
        <w:t>29</w:t>
      </w:r>
      <w:r w:rsidR="003E3468">
        <w:rPr>
          <w:rFonts w:ascii="Times New Roman" w:hAnsi="Times New Roman"/>
          <w:sz w:val="28"/>
          <w:szCs w:val="28"/>
        </w:rPr>
        <w:t xml:space="preserve"> </w:t>
      </w:r>
      <w:r w:rsidR="00590550">
        <w:rPr>
          <w:rFonts w:ascii="Times New Roman" w:hAnsi="Times New Roman"/>
          <w:sz w:val="28"/>
          <w:szCs w:val="28"/>
        </w:rPr>
        <w:t>сентябр</w:t>
      </w:r>
      <w:r w:rsidR="003E3468">
        <w:rPr>
          <w:rFonts w:ascii="Times New Roman" w:hAnsi="Times New Roman"/>
          <w:sz w:val="28"/>
          <w:szCs w:val="28"/>
        </w:rPr>
        <w:t>я 201</w:t>
      </w:r>
      <w:r w:rsidR="00590550">
        <w:rPr>
          <w:rFonts w:ascii="Times New Roman" w:hAnsi="Times New Roman"/>
          <w:sz w:val="28"/>
          <w:szCs w:val="28"/>
        </w:rPr>
        <w:t>9</w:t>
      </w:r>
      <w:r w:rsidR="003E3468">
        <w:rPr>
          <w:rFonts w:ascii="Times New Roman" w:hAnsi="Times New Roman"/>
          <w:sz w:val="28"/>
          <w:szCs w:val="28"/>
        </w:rPr>
        <w:t xml:space="preserve"> года № </w:t>
      </w:r>
      <w:r w:rsidR="00590550">
        <w:rPr>
          <w:rFonts w:ascii="Times New Roman" w:hAnsi="Times New Roman"/>
          <w:sz w:val="28"/>
          <w:szCs w:val="28"/>
        </w:rPr>
        <w:t>325</w:t>
      </w:r>
      <w:r w:rsidR="003E3468">
        <w:rPr>
          <w:rFonts w:ascii="Times New Roman" w:hAnsi="Times New Roman"/>
          <w:sz w:val="28"/>
          <w:szCs w:val="28"/>
        </w:rPr>
        <w:t>-ФЗ «</w:t>
      </w:r>
      <w:r w:rsidR="003E3468" w:rsidRPr="003E3468">
        <w:rPr>
          <w:rFonts w:ascii="Times New Roman" w:hAnsi="Times New Roman"/>
          <w:sz w:val="28"/>
          <w:szCs w:val="28"/>
        </w:rPr>
        <w:t>О внесении изменений</w:t>
      </w:r>
      <w:r w:rsidR="003E3468">
        <w:rPr>
          <w:rFonts w:ascii="Times New Roman" w:hAnsi="Times New Roman"/>
          <w:sz w:val="28"/>
          <w:szCs w:val="28"/>
        </w:rPr>
        <w:t xml:space="preserve"> </w:t>
      </w:r>
      <w:r w:rsidR="003E3468" w:rsidRPr="003E3468">
        <w:rPr>
          <w:rFonts w:ascii="Times New Roman" w:hAnsi="Times New Roman"/>
          <w:sz w:val="28"/>
          <w:szCs w:val="28"/>
        </w:rPr>
        <w:t>в част</w:t>
      </w:r>
      <w:r w:rsidR="00590550">
        <w:rPr>
          <w:rFonts w:ascii="Times New Roman" w:hAnsi="Times New Roman"/>
          <w:sz w:val="28"/>
          <w:szCs w:val="28"/>
        </w:rPr>
        <w:t xml:space="preserve">и первую и </w:t>
      </w:r>
      <w:r w:rsidR="003E3468" w:rsidRPr="003E3468">
        <w:rPr>
          <w:rFonts w:ascii="Times New Roman" w:hAnsi="Times New Roman"/>
          <w:sz w:val="28"/>
          <w:szCs w:val="28"/>
        </w:rPr>
        <w:t xml:space="preserve">вторую </w:t>
      </w:r>
      <w:r w:rsidR="003E3468">
        <w:rPr>
          <w:rFonts w:ascii="Times New Roman" w:hAnsi="Times New Roman"/>
          <w:sz w:val="28"/>
          <w:szCs w:val="28"/>
        </w:rPr>
        <w:t>Н</w:t>
      </w:r>
      <w:r w:rsidR="003E3468" w:rsidRPr="003E3468">
        <w:rPr>
          <w:rFonts w:ascii="Times New Roman" w:hAnsi="Times New Roman"/>
          <w:sz w:val="28"/>
          <w:szCs w:val="28"/>
        </w:rPr>
        <w:t xml:space="preserve">алогового кодекса </w:t>
      </w:r>
      <w:r w:rsidR="003E3468">
        <w:rPr>
          <w:rFonts w:ascii="Times New Roman" w:hAnsi="Times New Roman"/>
          <w:sz w:val="28"/>
          <w:szCs w:val="28"/>
        </w:rPr>
        <w:t>Российской Ф</w:t>
      </w:r>
      <w:r w:rsidR="003E3468" w:rsidRPr="003E3468">
        <w:rPr>
          <w:rFonts w:ascii="Times New Roman" w:hAnsi="Times New Roman"/>
          <w:sz w:val="28"/>
          <w:szCs w:val="28"/>
        </w:rPr>
        <w:t>едерации</w:t>
      </w:r>
      <w:r w:rsidR="00590550">
        <w:rPr>
          <w:rFonts w:ascii="Times New Roman" w:hAnsi="Times New Roman"/>
          <w:sz w:val="28"/>
          <w:szCs w:val="28"/>
        </w:rPr>
        <w:t>»</w:t>
      </w:r>
      <w:r w:rsidR="00B35451">
        <w:rPr>
          <w:rFonts w:ascii="Times New Roman" w:hAnsi="Times New Roman"/>
          <w:sz w:val="28"/>
          <w:szCs w:val="28"/>
        </w:rPr>
        <w:t xml:space="preserve">, </w:t>
      </w:r>
      <w:r w:rsidR="003646BE">
        <w:rPr>
          <w:rFonts w:ascii="Times New Roman" w:hAnsi="Times New Roman"/>
          <w:sz w:val="28"/>
          <w:szCs w:val="28"/>
        </w:rPr>
        <w:t xml:space="preserve"> </w:t>
      </w:r>
      <w:r w:rsidRPr="00E21C9B">
        <w:rPr>
          <w:rFonts w:ascii="Times New Roman" w:hAnsi="Times New Roman"/>
          <w:sz w:val="28"/>
          <w:szCs w:val="28"/>
        </w:rPr>
        <w:t xml:space="preserve">Федеральным </w:t>
      </w:r>
      <w:r w:rsidR="002B1C7C">
        <w:rPr>
          <w:rFonts w:ascii="Times New Roman" w:hAnsi="Times New Roman"/>
          <w:sz w:val="28"/>
          <w:szCs w:val="28"/>
        </w:rPr>
        <w:t xml:space="preserve">законом от 6 октября 2003 года </w:t>
      </w:r>
      <w:r w:rsidR="009E5BF6">
        <w:rPr>
          <w:rFonts w:ascii="Times New Roman" w:hAnsi="Times New Roman"/>
          <w:sz w:val="28"/>
          <w:szCs w:val="28"/>
        </w:rPr>
        <w:t xml:space="preserve">      </w:t>
      </w:r>
      <w:r w:rsidR="002B1C7C">
        <w:rPr>
          <w:rFonts w:ascii="Times New Roman" w:hAnsi="Times New Roman"/>
          <w:sz w:val="28"/>
          <w:szCs w:val="28"/>
        </w:rPr>
        <w:t>№</w:t>
      </w:r>
      <w:r w:rsidRPr="00E21C9B">
        <w:rPr>
          <w:rFonts w:ascii="Times New Roman" w:hAnsi="Times New Roman"/>
          <w:sz w:val="28"/>
          <w:szCs w:val="28"/>
        </w:rPr>
        <w:t xml:space="preserve"> 131-ФЗ </w:t>
      </w:r>
      <w:r>
        <w:rPr>
          <w:rFonts w:ascii="Times New Roman" w:hAnsi="Times New Roman"/>
          <w:sz w:val="28"/>
          <w:szCs w:val="28"/>
        </w:rPr>
        <w:t>«</w:t>
      </w:r>
      <w:r w:rsidRPr="00E21C9B">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E21C9B">
        <w:rPr>
          <w:rFonts w:ascii="Times New Roman" w:hAnsi="Times New Roman"/>
          <w:sz w:val="28"/>
          <w:szCs w:val="28"/>
        </w:rPr>
        <w:t xml:space="preserve">, руководствуясь статьей 20 Устава города Элисты, </w:t>
      </w:r>
    </w:p>
    <w:p w:rsidR="00E457F9" w:rsidRPr="0070250E" w:rsidRDefault="00E457F9" w:rsidP="00834E81">
      <w:pPr>
        <w:pStyle w:val="30"/>
        <w:spacing w:before="120" w:after="120"/>
        <w:ind w:firstLine="0"/>
        <w:jc w:val="center"/>
        <w:rPr>
          <w:rFonts w:ascii="Times New Roman" w:hAnsi="Times New Roman"/>
          <w:b/>
          <w:color w:val="auto"/>
          <w:szCs w:val="28"/>
        </w:rPr>
      </w:pPr>
      <w:r w:rsidRPr="0070250E">
        <w:rPr>
          <w:rFonts w:ascii="Times New Roman" w:hAnsi="Times New Roman"/>
          <w:b/>
          <w:color w:val="auto"/>
          <w:szCs w:val="28"/>
        </w:rPr>
        <w:t>Элистинское городское Собрание решило:</w:t>
      </w:r>
    </w:p>
    <w:p w:rsidR="00A36626" w:rsidRPr="0074132D" w:rsidRDefault="00E457F9" w:rsidP="00AB13F7">
      <w:pPr>
        <w:autoSpaceDE w:val="0"/>
        <w:autoSpaceDN w:val="0"/>
        <w:adjustRightInd w:val="0"/>
        <w:spacing w:after="0" w:line="240" w:lineRule="auto"/>
        <w:ind w:firstLine="567"/>
        <w:jc w:val="both"/>
        <w:rPr>
          <w:rFonts w:ascii="Times New Roman" w:hAnsi="Times New Roman"/>
          <w:sz w:val="28"/>
          <w:szCs w:val="28"/>
        </w:rPr>
      </w:pPr>
      <w:r w:rsidRPr="0074132D">
        <w:rPr>
          <w:rFonts w:ascii="Times New Roman" w:hAnsi="Times New Roman"/>
          <w:sz w:val="28"/>
          <w:szCs w:val="28"/>
        </w:rPr>
        <w:t xml:space="preserve">1. </w:t>
      </w:r>
      <w:r w:rsidR="00B35451" w:rsidRPr="0074132D">
        <w:rPr>
          <w:rFonts w:ascii="Times New Roman" w:hAnsi="Times New Roman"/>
          <w:sz w:val="28"/>
          <w:szCs w:val="28"/>
        </w:rPr>
        <w:t xml:space="preserve">Внести в решение Элистинского городского Собрания </w:t>
      </w:r>
      <w:r w:rsidR="004A2744">
        <w:rPr>
          <w:rFonts w:ascii="Times New Roman" w:hAnsi="Times New Roman"/>
          <w:sz w:val="28"/>
          <w:szCs w:val="28"/>
        </w:rPr>
        <w:t xml:space="preserve">от </w:t>
      </w:r>
      <w:r w:rsidR="001E59C5" w:rsidRPr="0074132D">
        <w:rPr>
          <w:rFonts w:ascii="Times New Roman" w:hAnsi="Times New Roman"/>
          <w:sz w:val="28"/>
          <w:szCs w:val="28"/>
        </w:rPr>
        <w:t>25 августа 2005 года №10 «Об установлении ставок земельного налога, порядка и сроков его уплаты»</w:t>
      </w:r>
      <w:r w:rsidR="00B35451" w:rsidRPr="0074132D">
        <w:rPr>
          <w:rFonts w:ascii="Times New Roman" w:hAnsi="Times New Roman"/>
          <w:sz w:val="28"/>
          <w:szCs w:val="28"/>
        </w:rPr>
        <w:t xml:space="preserve"> </w:t>
      </w:r>
      <w:r w:rsidR="0074132D" w:rsidRPr="0074132D">
        <w:rPr>
          <w:rFonts w:ascii="Times New Roman" w:hAnsi="Times New Roman"/>
          <w:sz w:val="28"/>
          <w:szCs w:val="28"/>
        </w:rPr>
        <w:t xml:space="preserve">(с изменениями </w:t>
      </w:r>
      <w:r w:rsidR="0074132D" w:rsidRPr="00E94983">
        <w:rPr>
          <w:rFonts w:ascii="Times New Roman" w:eastAsia="Calibri" w:hAnsi="Times New Roman"/>
          <w:sz w:val="28"/>
          <w:szCs w:val="28"/>
        </w:rPr>
        <w:t>от</w:t>
      </w:r>
      <w:r w:rsidR="00551D06" w:rsidRPr="00E94983">
        <w:rPr>
          <w:rFonts w:ascii="Times New Roman" w:eastAsia="Calibri" w:hAnsi="Times New Roman"/>
          <w:sz w:val="28"/>
          <w:szCs w:val="28"/>
        </w:rPr>
        <w:t xml:space="preserve"> 12 мая 2006 года № 1, 9 ноября 2006 года </w:t>
      </w:r>
      <w:r w:rsidR="009D308F">
        <w:rPr>
          <w:rFonts w:ascii="Times New Roman" w:eastAsia="Calibri" w:hAnsi="Times New Roman"/>
          <w:sz w:val="28"/>
          <w:szCs w:val="28"/>
        </w:rPr>
        <w:t xml:space="preserve"> </w:t>
      </w:r>
      <w:r w:rsidR="00551D06" w:rsidRPr="00E94983">
        <w:rPr>
          <w:rFonts w:ascii="Times New Roman" w:eastAsia="Calibri" w:hAnsi="Times New Roman"/>
          <w:sz w:val="28"/>
          <w:szCs w:val="28"/>
        </w:rPr>
        <w:t>№ 7,</w:t>
      </w:r>
      <w:r w:rsidR="0074132D" w:rsidRPr="00E94983">
        <w:rPr>
          <w:rFonts w:ascii="Times New Roman" w:eastAsia="Calibri" w:hAnsi="Times New Roman"/>
          <w:sz w:val="28"/>
          <w:szCs w:val="28"/>
        </w:rPr>
        <w:t xml:space="preserve"> 12</w:t>
      </w:r>
      <w:r w:rsidR="00551D06" w:rsidRPr="00E94983">
        <w:rPr>
          <w:rFonts w:ascii="Times New Roman" w:eastAsia="Calibri" w:hAnsi="Times New Roman"/>
          <w:sz w:val="28"/>
          <w:szCs w:val="28"/>
        </w:rPr>
        <w:t xml:space="preserve"> марта </w:t>
      </w:r>
      <w:r w:rsidR="0074132D" w:rsidRPr="00E94983">
        <w:rPr>
          <w:rFonts w:ascii="Times New Roman" w:eastAsia="Calibri" w:hAnsi="Times New Roman"/>
          <w:sz w:val="28"/>
          <w:szCs w:val="28"/>
        </w:rPr>
        <w:t>2009</w:t>
      </w:r>
      <w:r w:rsidR="00551D06" w:rsidRPr="00E94983">
        <w:rPr>
          <w:rFonts w:ascii="Times New Roman" w:eastAsia="Calibri" w:hAnsi="Times New Roman"/>
          <w:sz w:val="28"/>
          <w:szCs w:val="28"/>
        </w:rPr>
        <w:t xml:space="preserve"> года</w:t>
      </w:r>
      <w:r w:rsidR="0074132D" w:rsidRPr="00E94983">
        <w:rPr>
          <w:rFonts w:ascii="Times New Roman" w:eastAsia="Calibri" w:hAnsi="Times New Roman"/>
          <w:sz w:val="28"/>
          <w:szCs w:val="28"/>
        </w:rPr>
        <w:t xml:space="preserve"> </w:t>
      </w:r>
      <w:hyperlink r:id="rId7" w:history="1">
        <w:r w:rsidR="0074132D" w:rsidRPr="00E94983">
          <w:rPr>
            <w:rFonts w:ascii="Times New Roman" w:eastAsia="Calibri" w:hAnsi="Times New Roman"/>
            <w:sz w:val="28"/>
            <w:szCs w:val="28"/>
          </w:rPr>
          <w:t>№</w:t>
        </w:r>
      </w:hyperlink>
      <w:r w:rsidR="0074132D" w:rsidRPr="00E94983">
        <w:rPr>
          <w:rFonts w:ascii="Times New Roman" w:eastAsia="Calibri" w:hAnsi="Times New Roman"/>
          <w:sz w:val="28"/>
          <w:szCs w:val="28"/>
        </w:rPr>
        <w:t xml:space="preserve">10, </w:t>
      </w:r>
      <w:r w:rsidR="00551D06" w:rsidRPr="00E94983">
        <w:rPr>
          <w:rFonts w:ascii="Times New Roman" w:hAnsi="Times New Roman"/>
          <w:sz w:val="28"/>
          <w:szCs w:val="28"/>
          <w:shd w:val="clear" w:color="auto" w:fill="FFFFFF"/>
        </w:rPr>
        <w:t xml:space="preserve">4 марта 2010 года № 10, </w:t>
      </w:r>
      <w:r w:rsidR="0074132D" w:rsidRPr="00E94983">
        <w:rPr>
          <w:rFonts w:ascii="Times New Roman" w:eastAsia="Calibri" w:hAnsi="Times New Roman"/>
          <w:sz w:val="28"/>
          <w:szCs w:val="28"/>
        </w:rPr>
        <w:t>27</w:t>
      </w:r>
      <w:r w:rsidR="00551D06" w:rsidRPr="00E94983">
        <w:rPr>
          <w:rFonts w:ascii="Times New Roman" w:eastAsia="Calibri" w:hAnsi="Times New Roman"/>
          <w:sz w:val="28"/>
          <w:szCs w:val="28"/>
        </w:rPr>
        <w:t xml:space="preserve"> декабря </w:t>
      </w:r>
      <w:r w:rsidR="0074132D" w:rsidRPr="00E94983">
        <w:rPr>
          <w:rFonts w:ascii="Times New Roman" w:eastAsia="Calibri" w:hAnsi="Times New Roman"/>
          <w:sz w:val="28"/>
          <w:szCs w:val="28"/>
        </w:rPr>
        <w:t>2010</w:t>
      </w:r>
      <w:r w:rsidR="00551D06" w:rsidRPr="00E94983">
        <w:rPr>
          <w:rFonts w:ascii="Times New Roman" w:eastAsia="Calibri" w:hAnsi="Times New Roman"/>
          <w:sz w:val="28"/>
          <w:szCs w:val="28"/>
        </w:rPr>
        <w:t xml:space="preserve"> года</w:t>
      </w:r>
      <w:r w:rsidR="0074132D" w:rsidRPr="00E94983">
        <w:rPr>
          <w:rFonts w:ascii="Times New Roman" w:eastAsia="Calibri" w:hAnsi="Times New Roman"/>
          <w:sz w:val="28"/>
          <w:szCs w:val="28"/>
        </w:rPr>
        <w:t xml:space="preserve"> </w:t>
      </w:r>
      <w:hyperlink r:id="rId8" w:history="1">
        <w:r w:rsidR="0074132D" w:rsidRPr="00E94983">
          <w:rPr>
            <w:rFonts w:ascii="Times New Roman" w:eastAsia="Calibri" w:hAnsi="Times New Roman"/>
            <w:sz w:val="28"/>
            <w:szCs w:val="28"/>
          </w:rPr>
          <w:t>№6</w:t>
        </w:r>
      </w:hyperlink>
      <w:r w:rsidR="0074132D" w:rsidRPr="00E94983">
        <w:rPr>
          <w:rFonts w:ascii="Times New Roman" w:eastAsia="Calibri" w:hAnsi="Times New Roman"/>
          <w:sz w:val="28"/>
          <w:szCs w:val="28"/>
        </w:rPr>
        <w:t>,  15</w:t>
      </w:r>
      <w:r w:rsidR="00551D06" w:rsidRPr="00E94983">
        <w:rPr>
          <w:rFonts w:ascii="Times New Roman" w:eastAsia="Calibri" w:hAnsi="Times New Roman"/>
          <w:sz w:val="28"/>
          <w:szCs w:val="28"/>
        </w:rPr>
        <w:t xml:space="preserve"> декабря </w:t>
      </w:r>
      <w:r w:rsidR="0074132D" w:rsidRPr="00E94983">
        <w:rPr>
          <w:rFonts w:ascii="Times New Roman" w:eastAsia="Calibri" w:hAnsi="Times New Roman"/>
          <w:sz w:val="28"/>
          <w:szCs w:val="28"/>
        </w:rPr>
        <w:t>2011</w:t>
      </w:r>
      <w:r w:rsidR="00551D06" w:rsidRPr="00E94983">
        <w:rPr>
          <w:rFonts w:ascii="Times New Roman" w:eastAsia="Calibri" w:hAnsi="Times New Roman"/>
          <w:sz w:val="28"/>
          <w:szCs w:val="28"/>
        </w:rPr>
        <w:t xml:space="preserve"> года</w:t>
      </w:r>
      <w:r w:rsidR="0074132D" w:rsidRPr="00E94983">
        <w:rPr>
          <w:rFonts w:ascii="Times New Roman" w:eastAsia="Calibri" w:hAnsi="Times New Roman"/>
          <w:sz w:val="28"/>
          <w:szCs w:val="28"/>
        </w:rPr>
        <w:t xml:space="preserve"> </w:t>
      </w:r>
      <w:hyperlink r:id="rId9" w:history="1">
        <w:r w:rsidR="0074132D" w:rsidRPr="00E94983">
          <w:rPr>
            <w:rFonts w:ascii="Times New Roman" w:eastAsia="Calibri" w:hAnsi="Times New Roman"/>
            <w:sz w:val="28"/>
            <w:szCs w:val="28"/>
          </w:rPr>
          <w:t>№5</w:t>
        </w:r>
      </w:hyperlink>
      <w:r w:rsidR="0074132D" w:rsidRPr="00E94983">
        <w:rPr>
          <w:rFonts w:ascii="Times New Roman" w:eastAsia="Calibri" w:hAnsi="Times New Roman"/>
          <w:sz w:val="28"/>
          <w:szCs w:val="28"/>
        </w:rPr>
        <w:t xml:space="preserve">, </w:t>
      </w:r>
      <w:r w:rsidR="00551D06" w:rsidRPr="00E94983">
        <w:rPr>
          <w:rFonts w:ascii="Times New Roman" w:eastAsia="Calibri" w:hAnsi="Times New Roman"/>
          <w:sz w:val="28"/>
          <w:szCs w:val="28"/>
        </w:rPr>
        <w:t>14 марта 2013 года №</w:t>
      </w:r>
      <w:r w:rsidR="00AE3084" w:rsidRPr="00E94983">
        <w:rPr>
          <w:rFonts w:ascii="Times New Roman" w:eastAsia="Calibri" w:hAnsi="Times New Roman"/>
          <w:sz w:val="28"/>
          <w:szCs w:val="28"/>
        </w:rPr>
        <w:t xml:space="preserve">4, 26 декабря 2013 года № 1, </w:t>
      </w:r>
      <w:r w:rsidR="0074132D" w:rsidRPr="00E94983">
        <w:rPr>
          <w:rFonts w:ascii="Times New Roman" w:eastAsia="Calibri" w:hAnsi="Times New Roman"/>
          <w:sz w:val="28"/>
          <w:szCs w:val="28"/>
        </w:rPr>
        <w:t>17</w:t>
      </w:r>
      <w:r w:rsidR="00AE3084" w:rsidRPr="00E94983">
        <w:rPr>
          <w:rFonts w:ascii="Times New Roman" w:eastAsia="Calibri" w:hAnsi="Times New Roman"/>
          <w:sz w:val="28"/>
          <w:szCs w:val="28"/>
        </w:rPr>
        <w:t xml:space="preserve"> сентября </w:t>
      </w:r>
      <w:r w:rsidR="0074132D" w:rsidRPr="00E94983">
        <w:rPr>
          <w:rFonts w:ascii="Times New Roman" w:eastAsia="Calibri" w:hAnsi="Times New Roman"/>
          <w:sz w:val="28"/>
          <w:szCs w:val="28"/>
        </w:rPr>
        <w:t>2015</w:t>
      </w:r>
      <w:r w:rsidR="00AE3084" w:rsidRPr="00E94983">
        <w:rPr>
          <w:rFonts w:ascii="Times New Roman" w:eastAsia="Calibri" w:hAnsi="Times New Roman"/>
          <w:sz w:val="28"/>
          <w:szCs w:val="28"/>
        </w:rPr>
        <w:t xml:space="preserve"> года</w:t>
      </w:r>
      <w:r w:rsidR="0074132D" w:rsidRPr="00E94983">
        <w:rPr>
          <w:rFonts w:ascii="Times New Roman" w:eastAsia="Calibri" w:hAnsi="Times New Roman"/>
          <w:sz w:val="28"/>
          <w:szCs w:val="28"/>
        </w:rPr>
        <w:t xml:space="preserve"> </w:t>
      </w:r>
      <w:hyperlink r:id="rId10" w:history="1">
        <w:r w:rsidR="0074132D" w:rsidRPr="00E94983">
          <w:rPr>
            <w:rFonts w:ascii="Times New Roman" w:eastAsia="Calibri" w:hAnsi="Times New Roman"/>
            <w:sz w:val="28"/>
            <w:szCs w:val="28"/>
          </w:rPr>
          <w:t>№3</w:t>
        </w:r>
      </w:hyperlink>
      <w:r w:rsidR="0074132D" w:rsidRPr="00E94983">
        <w:rPr>
          <w:rFonts w:ascii="Times New Roman" w:eastAsia="Calibri" w:hAnsi="Times New Roman"/>
          <w:sz w:val="28"/>
          <w:szCs w:val="28"/>
        </w:rPr>
        <w:t>,</w:t>
      </w:r>
      <w:r w:rsidR="00AE3084" w:rsidRPr="00E94983">
        <w:rPr>
          <w:rFonts w:ascii="Times New Roman" w:eastAsia="Calibri" w:hAnsi="Times New Roman"/>
          <w:sz w:val="28"/>
          <w:szCs w:val="28"/>
        </w:rPr>
        <w:t xml:space="preserve"> </w:t>
      </w:r>
      <w:r w:rsidR="0074132D" w:rsidRPr="00E94983">
        <w:rPr>
          <w:rFonts w:ascii="Times New Roman" w:eastAsia="Calibri" w:hAnsi="Times New Roman"/>
          <w:sz w:val="28"/>
          <w:szCs w:val="28"/>
        </w:rPr>
        <w:t>26</w:t>
      </w:r>
      <w:r w:rsidR="00AE3084" w:rsidRPr="00E94983">
        <w:rPr>
          <w:rFonts w:ascii="Times New Roman" w:eastAsia="Calibri" w:hAnsi="Times New Roman"/>
          <w:sz w:val="28"/>
          <w:szCs w:val="28"/>
        </w:rPr>
        <w:t xml:space="preserve"> ноября </w:t>
      </w:r>
      <w:r w:rsidR="0074132D" w:rsidRPr="00E94983">
        <w:rPr>
          <w:rFonts w:ascii="Times New Roman" w:eastAsia="Calibri" w:hAnsi="Times New Roman"/>
          <w:sz w:val="28"/>
          <w:szCs w:val="28"/>
        </w:rPr>
        <w:t>2015</w:t>
      </w:r>
      <w:r w:rsidR="00AE3084" w:rsidRPr="00E94983">
        <w:rPr>
          <w:rFonts w:ascii="Times New Roman" w:eastAsia="Calibri" w:hAnsi="Times New Roman"/>
          <w:sz w:val="28"/>
          <w:szCs w:val="28"/>
        </w:rPr>
        <w:t xml:space="preserve"> года</w:t>
      </w:r>
      <w:r w:rsidR="0074132D" w:rsidRPr="00E94983">
        <w:rPr>
          <w:rFonts w:ascii="Times New Roman" w:eastAsia="Calibri" w:hAnsi="Times New Roman"/>
          <w:sz w:val="28"/>
          <w:szCs w:val="28"/>
        </w:rPr>
        <w:t xml:space="preserve"> </w:t>
      </w:r>
      <w:hyperlink r:id="rId11" w:history="1">
        <w:r w:rsidR="0074132D" w:rsidRPr="00E94983">
          <w:rPr>
            <w:rFonts w:ascii="Times New Roman" w:eastAsia="Calibri" w:hAnsi="Times New Roman"/>
            <w:sz w:val="28"/>
            <w:szCs w:val="28"/>
          </w:rPr>
          <w:t>№5</w:t>
        </w:r>
      </w:hyperlink>
      <w:r w:rsidR="0074132D" w:rsidRPr="00E94983">
        <w:rPr>
          <w:rFonts w:ascii="Times New Roman" w:eastAsia="Calibri" w:hAnsi="Times New Roman"/>
          <w:sz w:val="28"/>
          <w:szCs w:val="28"/>
        </w:rPr>
        <w:t>, от 24</w:t>
      </w:r>
      <w:r w:rsidR="00AE3084" w:rsidRPr="00E94983">
        <w:rPr>
          <w:rFonts w:ascii="Times New Roman" w:eastAsia="Calibri" w:hAnsi="Times New Roman"/>
          <w:sz w:val="28"/>
          <w:szCs w:val="28"/>
        </w:rPr>
        <w:t xml:space="preserve"> марта </w:t>
      </w:r>
      <w:r w:rsidR="0074132D" w:rsidRPr="00E94983">
        <w:rPr>
          <w:rFonts w:ascii="Times New Roman" w:eastAsia="Calibri" w:hAnsi="Times New Roman"/>
          <w:sz w:val="28"/>
          <w:szCs w:val="28"/>
        </w:rPr>
        <w:t>2016</w:t>
      </w:r>
      <w:r w:rsidR="00AE3084" w:rsidRPr="00E94983">
        <w:rPr>
          <w:rFonts w:ascii="Times New Roman" w:eastAsia="Calibri" w:hAnsi="Times New Roman"/>
          <w:sz w:val="28"/>
          <w:szCs w:val="28"/>
        </w:rPr>
        <w:t xml:space="preserve"> года</w:t>
      </w:r>
      <w:r w:rsidR="0074132D" w:rsidRPr="00E94983">
        <w:rPr>
          <w:rFonts w:ascii="Times New Roman" w:eastAsia="Calibri" w:hAnsi="Times New Roman"/>
          <w:sz w:val="28"/>
          <w:szCs w:val="28"/>
        </w:rPr>
        <w:t xml:space="preserve"> </w:t>
      </w:r>
      <w:hyperlink r:id="rId12" w:history="1">
        <w:r w:rsidR="0074132D" w:rsidRPr="00E94983">
          <w:rPr>
            <w:rFonts w:ascii="Times New Roman" w:eastAsia="Calibri" w:hAnsi="Times New Roman"/>
            <w:sz w:val="28"/>
            <w:szCs w:val="28"/>
          </w:rPr>
          <w:t>№6</w:t>
        </w:r>
      </w:hyperlink>
      <w:r w:rsidR="0074132D" w:rsidRPr="00E94983">
        <w:rPr>
          <w:rFonts w:ascii="Times New Roman" w:eastAsia="Calibri" w:hAnsi="Times New Roman"/>
          <w:sz w:val="28"/>
          <w:szCs w:val="28"/>
        </w:rPr>
        <w:t xml:space="preserve">) </w:t>
      </w:r>
      <w:r w:rsidR="00B35451" w:rsidRPr="0074132D">
        <w:rPr>
          <w:rFonts w:ascii="Times New Roman" w:hAnsi="Times New Roman"/>
          <w:sz w:val="28"/>
          <w:szCs w:val="28"/>
        </w:rPr>
        <w:t>следующие изменения:</w:t>
      </w:r>
    </w:p>
    <w:p w:rsidR="00C4376D" w:rsidRDefault="00B35451" w:rsidP="009D308F">
      <w:pPr>
        <w:pStyle w:val="ConsTitle"/>
        <w:ind w:right="96" w:firstLine="709"/>
        <w:jc w:val="both"/>
        <w:rPr>
          <w:rFonts w:ascii="Times New Roman" w:hAnsi="Times New Roman"/>
          <w:b w:val="0"/>
          <w:sz w:val="28"/>
          <w:szCs w:val="28"/>
        </w:rPr>
      </w:pPr>
      <w:r>
        <w:rPr>
          <w:rFonts w:ascii="Times New Roman" w:hAnsi="Times New Roman"/>
          <w:b w:val="0"/>
          <w:sz w:val="28"/>
          <w:szCs w:val="28"/>
        </w:rPr>
        <w:t xml:space="preserve">1) </w:t>
      </w:r>
      <w:r w:rsidR="00C4376D">
        <w:rPr>
          <w:rFonts w:ascii="Times New Roman" w:hAnsi="Times New Roman"/>
          <w:b w:val="0"/>
          <w:sz w:val="28"/>
          <w:szCs w:val="28"/>
        </w:rPr>
        <w:t>в наименовании слова «и сроков» исключить;</w:t>
      </w:r>
    </w:p>
    <w:p w:rsidR="00C4376D" w:rsidRDefault="00C4376D" w:rsidP="009D308F">
      <w:pPr>
        <w:pStyle w:val="ConsTitle"/>
        <w:ind w:right="96" w:firstLine="709"/>
        <w:jc w:val="both"/>
        <w:rPr>
          <w:rFonts w:ascii="Times New Roman" w:hAnsi="Times New Roman"/>
          <w:b w:val="0"/>
          <w:sz w:val="28"/>
          <w:szCs w:val="28"/>
        </w:rPr>
      </w:pPr>
      <w:r>
        <w:rPr>
          <w:rFonts w:ascii="Times New Roman" w:hAnsi="Times New Roman"/>
          <w:b w:val="0"/>
          <w:sz w:val="28"/>
          <w:szCs w:val="28"/>
        </w:rPr>
        <w:t>2) в пункте 1 слова «и сроки» исключить;</w:t>
      </w:r>
    </w:p>
    <w:p w:rsidR="00C4376D" w:rsidRDefault="00C4376D" w:rsidP="009D308F">
      <w:pPr>
        <w:pStyle w:val="ConsTitle"/>
        <w:ind w:right="96" w:firstLine="709"/>
        <w:jc w:val="both"/>
        <w:rPr>
          <w:rFonts w:ascii="Times New Roman" w:hAnsi="Times New Roman"/>
          <w:b w:val="0"/>
          <w:sz w:val="28"/>
          <w:szCs w:val="28"/>
        </w:rPr>
      </w:pPr>
      <w:r>
        <w:rPr>
          <w:rFonts w:ascii="Times New Roman" w:hAnsi="Times New Roman"/>
          <w:b w:val="0"/>
          <w:sz w:val="28"/>
          <w:szCs w:val="28"/>
        </w:rPr>
        <w:t>3)</w:t>
      </w:r>
      <w:r w:rsidR="00E044E9">
        <w:rPr>
          <w:rFonts w:ascii="Times New Roman" w:hAnsi="Times New Roman"/>
          <w:b w:val="0"/>
          <w:sz w:val="28"/>
          <w:szCs w:val="28"/>
        </w:rPr>
        <w:t xml:space="preserve"> </w:t>
      </w:r>
      <w:r>
        <w:rPr>
          <w:rFonts w:ascii="Times New Roman" w:hAnsi="Times New Roman"/>
          <w:b w:val="0"/>
          <w:sz w:val="28"/>
          <w:szCs w:val="28"/>
        </w:rPr>
        <w:t>пункт 5 считать пунктом 2 и изложить его в следующей редакции:</w:t>
      </w:r>
    </w:p>
    <w:p w:rsidR="00B50BDC" w:rsidRDefault="00444158" w:rsidP="009D308F">
      <w:pPr>
        <w:pStyle w:val="ConsTitle"/>
        <w:ind w:right="96" w:firstLine="709"/>
        <w:jc w:val="both"/>
        <w:rPr>
          <w:rFonts w:ascii="Times New Roman" w:hAnsi="Times New Roman"/>
          <w:b w:val="0"/>
          <w:sz w:val="28"/>
          <w:szCs w:val="28"/>
        </w:rPr>
      </w:pPr>
      <w:r>
        <w:rPr>
          <w:rFonts w:ascii="Times New Roman" w:hAnsi="Times New Roman"/>
          <w:b w:val="0"/>
          <w:sz w:val="28"/>
          <w:szCs w:val="28"/>
        </w:rPr>
        <w:t>«2</w:t>
      </w:r>
      <w:r w:rsidR="00B50BDC">
        <w:rPr>
          <w:rFonts w:ascii="Times New Roman" w:hAnsi="Times New Roman"/>
          <w:b w:val="0"/>
          <w:sz w:val="28"/>
          <w:szCs w:val="28"/>
        </w:rPr>
        <w:t>.</w:t>
      </w:r>
      <w:r w:rsidR="00E044E9">
        <w:rPr>
          <w:rFonts w:ascii="Times New Roman" w:hAnsi="Times New Roman"/>
          <w:b w:val="0"/>
          <w:sz w:val="28"/>
          <w:szCs w:val="28"/>
        </w:rPr>
        <w:t xml:space="preserve"> </w:t>
      </w:r>
      <w:r w:rsidR="00B50BDC">
        <w:rPr>
          <w:rFonts w:ascii="Times New Roman" w:hAnsi="Times New Roman"/>
          <w:b w:val="0"/>
          <w:sz w:val="28"/>
          <w:szCs w:val="28"/>
        </w:rPr>
        <w:t>Установить налоговые ставки  в следующих размерах:</w:t>
      </w:r>
    </w:p>
    <w:p w:rsidR="00AF3FD9" w:rsidRPr="00AF3FD9" w:rsidRDefault="00AF3FD9" w:rsidP="009D308F">
      <w:pPr>
        <w:pStyle w:val="ConsTitle"/>
        <w:ind w:right="96" w:firstLine="709"/>
        <w:jc w:val="both"/>
        <w:rPr>
          <w:rFonts w:ascii="Times New Roman" w:hAnsi="Times New Roman"/>
          <w:b w:val="0"/>
          <w:sz w:val="28"/>
          <w:szCs w:val="28"/>
        </w:rPr>
      </w:pPr>
      <w:r w:rsidRPr="00AF3FD9">
        <w:rPr>
          <w:rFonts w:ascii="Times New Roman" w:hAnsi="Times New Roman"/>
          <w:b w:val="0"/>
          <w:sz w:val="28"/>
          <w:szCs w:val="28"/>
        </w:rPr>
        <w:t>1) 0,3 процента в отношении земельных участков:</w:t>
      </w:r>
    </w:p>
    <w:p w:rsidR="00AF3FD9" w:rsidRDefault="00AF3FD9" w:rsidP="009D308F">
      <w:pPr>
        <w:widowControl w:val="0"/>
        <w:autoSpaceDE w:val="0"/>
        <w:autoSpaceDN w:val="0"/>
        <w:adjustRightInd w:val="0"/>
        <w:spacing w:after="0" w:line="240" w:lineRule="auto"/>
        <w:ind w:right="96" w:firstLine="709"/>
        <w:jc w:val="both"/>
        <w:rPr>
          <w:rFonts w:ascii="Times New Roman" w:hAnsi="Times New Roman"/>
          <w:sz w:val="28"/>
          <w:szCs w:val="28"/>
        </w:rPr>
      </w:pPr>
      <w:r w:rsidRPr="004526FA">
        <w:rPr>
          <w:rFonts w:ascii="Times New Roman" w:hAnsi="Times New Roman"/>
          <w:sz w:val="28"/>
          <w:szCs w:val="28"/>
        </w:rPr>
        <w:t>отнесенных к землям сельскохозяйственного назначения или к землям в составе зон сельскохозяйственного исп</w:t>
      </w:r>
      <w:r>
        <w:rPr>
          <w:rFonts w:ascii="Times New Roman" w:hAnsi="Times New Roman"/>
          <w:sz w:val="28"/>
          <w:szCs w:val="28"/>
        </w:rPr>
        <w:t xml:space="preserve">ользования в населенных пунктах </w:t>
      </w:r>
      <w:r w:rsidRPr="004526FA">
        <w:rPr>
          <w:rFonts w:ascii="Times New Roman" w:hAnsi="Times New Roman"/>
          <w:sz w:val="28"/>
          <w:szCs w:val="28"/>
        </w:rPr>
        <w:t>и используемых для сельскохозяйственного производства;</w:t>
      </w:r>
    </w:p>
    <w:p w:rsidR="00AF3FD9" w:rsidRDefault="00AF3FD9" w:rsidP="009D308F">
      <w:pPr>
        <w:widowControl w:val="0"/>
        <w:autoSpaceDE w:val="0"/>
        <w:autoSpaceDN w:val="0"/>
        <w:adjustRightInd w:val="0"/>
        <w:spacing w:after="0" w:line="240" w:lineRule="auto"/>
        <w:ind w:right="96" w:firstLine="709"/>
        <w:jc w:val="both"/>
        <w:rPr>
          <w:rFonts w:ascii="Times New Roman" w:hAnsi="Times New Roman"/>
          <w:sz w:val="28"/>
          <w:szCs w:val="28"/>
        </w:rPr>
      </w:pPr>
      <w:r w:rsidRPr="00E43CCA">
        <w:rPr>
          <w:rFonts w:ascii="Times New Roman" w:hAnsi="Times New Roman"/>
          <w:sz w:val="28"/>
          <w:szCs w:val="28"/>
        </w:rPr>
        <w:t>заняты</w:t>
      </w:r>
      <w:r>
        <w:rPr>
          <w:rFonts w:ascii="Times New Roman" w:hAnsi="Times New Roman"/>
          <w:sz w:val="28"/>
          <w:szCs w:val="28"/>
        </w:rPr>
        <w:t>х</w:t>
      </w:r>
      <w:r w:rsidRPr="00E43CCA">
        <w:rPr>
          <w:rFonts w:ascii="Times New Roman" w:hAnsi="Times New Roman"/>
          <w:sz w:val="28"/>
          <w:szCs w:val="28"/>
        </w:rPr>
        <w:t xml:space="preserve"> жилищным фондом и объектами инженерной инфраструктуры жилищно-коммунального комплекса (за исключением доли в праве</w:t>
      </w:r>
      <w:r w:rsidR="00E91E49">
        <w:rPr>
          <w:rFonts w:ascii="Times New Roman" w:hAnsi="Times New Roman"/>
          <w:sz w:val="28"/>
          <w:szCs w:val="28"/>
        </w:rPr>
        <w:t xml:space="preserve"> на земельный участок, приходяще</w:t>
      </w:r>
      <w:r w:rsidRPr="00E43CCA">
        <w:rPr>
          <w:rFonts w:ascii="Times New Roman" w:hAnsi="Times New Roman"/>
          <w:sz w:val="28"/>
          <w:szCs w:val="28"/>
        </w:rPr>
        <w:t>йся на объект, не относящийся к жилищному фонду и к объектам инженерной инфраструктуры жилищно-коммунальн</w:t>
      </w:r>
      <w:r w:rsidR="00E91E49">
        <w:rPr>
          <w:rFonts w:ascii="Times New Roman" w:hAnsi="Times New Roman"/>
          <w:sz w:val="28"/>
          <w:szCs w:val="28"/>
        </w:rPr>
        <w:t>ого комплекса) или приобретенных (предоставленных</w:t>
      </w:r>
      <w:r w:rsidRPr="00E43CCA">
        <w:rPr>
          <w:rFonts w:ascii="Times New Roman" w:hAnsi="Times New Roman"/>
          <w:sz w:val="28"/>
          <w:szCs w:val="28"/>
        </w:rPr>
        <w:t xml:space="preserve">) для </w:t>
      </w:r>
      <w:r w:rsidRPr="00E43CCA">
        <w:rPr>
          <w:rFonts w:ascii="Times New Roman" w:hAnsi="Times New Roman"/>
          <w:sz w:val="28"/>
          <w:szCs w:val="28"/>
        </w:rPr>
        <w:lastRenderedPageBreak/>
        <w:t>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Pr>
          <w:rFonts w:ascii="Times New Roman" w:hAnsi="Times New Roman"/>
          <w:sz w:val="28"/>
          <w:szCs w:val="28"/>
        </w:rPr>
        <w:t>;</w:t>
      </w:r>
    </w:p>
    <w:p w:rsidR="00AF3FD9" w:rsidRDefault="00AF3FD9" w:rsidP="009D308F">
      <w:pPr>
        <w:widowControl w:val="0"/>
        <w:autoSpaceDE w:val="0"/>
        <w:autoSpaceDN w:val="0"/>
        <w:adjustRightInd w:val="0"/>
        <w:spacing w:after="0" w:line="240" w:lineRule="auto"/>
        <w:ind w:right="96" w:firstLine="709"/>
        <w:jc w:val="both"/>
        <w:rPr>
          <w:rFonts w:ascii="Times New Roman" w:hAnsi="Times New Roman"/>
          <w:sz w:val="28"/>
          <w:szCs w:val="28"/>
        </w:rPr>
      </w:pPr>
      <w:r w:rsidRPr="00E43CCA">
        <w:rPr>
          <w:rFonts w:ascii="Times New Roman" w:hAnsi="Times New Roman"/>
          <w:sz w:val="28"/>
          <w:szCs w:val="28"/>
        </w:rPr>
        <w:t>не используемы</w:t>
      </w:r>
      <w:r>
        <w:rPr>
          <w:rFonts w:ascii="Times New Roman" w:hAnsi="Times New Roman"/>
          <w:sz w:val="28"/>
          <w:szCs w:val="28"/>
        </w:rPr>
        <w:t>х</w:t>
      </w:r>
      <w:r w:rsidRPr="00E43CCA">
        <w:rPr>
          <w:rFonts w:ascii="Times New Roman" w:hAnsi="Times New Roman"/>
          <w:sz w:val="28"/>
          <w:szCs w:val="28"/>
        </w:rPr>
        <w:t xml:space="preserve"> в предпринимательской деятельности, приобретенны</w:t>
      </w:r>
      <w:r>
        <w:rPr>
          <w:rFonts w:ascii="Times New Roman" w:hAnsi="Times New Roman"/>
          <w:sz w:val="28"/>
          <w:szCs w:val="28"/>
        </w:rPr>
        <w:t>х</w:t>
      </w:r>
      <w:r w:rsidRPr="00E43CCA">
        <w:rPr>
          <w:rFonts w:ascii="Times New Roman" w:hAnsi="Times New Roman"/>
          <w:sz w:val="28"/>
          <w:szCs w:val="28"/>
        </w:rPr>
        <w:t xml:space="preserve"> (предоставленны</w:t>
      </w:r>
      <w:r>
        <w:rPr>
          <w:rFonts w:ascii="Times New Roman" w:hAnsi="Times New Roman"/>
          <w:sz w:val="28"/>
          <w:szCs w:val="28"/>
        </w:rPr>
        <w:t>х</w:t>
      </w:r>
      <w:r w:rsidRPr="00E43CCA">
        <w:rPr>
          <w:rFonts w:ascii="Times New Roman" w:hAnsi="Times New Roman"/>
          <w:sz w:val="28"/>
          <w:szCs w:val="28"/>
        </w:rPr>
        <w:t>) для ведения  личного по</w:t>
      </w:r>
      <w:r>
        <w:rPr>
          <w:rFonts w:ascii="Times New Roman" w:hAnsi="Times New Roman"/>
          <w:sz w:val="28"/>
          <w:szCs w:val="28"/>
        </w:rPr>
        <w:t>дсобного хозяйства, садоводства или</w:t>
      </w:r>
      <w:r w:rsidRPr="00E43CCA">
        <w:rPr>
          <w:rFonts w:ascii="Times New Roman" w:hAnsi="Times New Roman"/>
          <w:sz w:val="28"/>
          <w:szCs w:val="28"/>
        </w:rPr>
        <w:t xml:space="preserve"> о</w:t>
      </w:r>
      <w:r>
        <w:rPr>
          <w:rFonts w:ascii="Times New Roman" w:hAnsi="Times New Roman"/>
          <w:sz w:val="28"/>
          <w:szCs w:val="28"/>
        </w:rPr>
        <w:t>городничества, а также земельных</w:t>
      </w:r>
      <w:r w:rsidRPr="00E43CCA">
        <w:rPr>
          <w:rFonts w:ascii="Times New Roman" w:hAnsi="Times New Roman"/>
          <w:sz w:val="28"/>
          <w:szCs w:val="28"/>
        </w:rPr>
        <w:t xml:space="preserve"> участк</w:t>
      </w:r>
      <w:r>
        <w:rPr>
          <w:rFonts w:ascii="Times New Roman" w:hAnsi="Times New Roman"/>
          <w:sz w:val="28"/>
          <w:szCs w:val="28"/>
        </w:rPr>
        <w:t>ов</w:t>
      </w:r>
      <w:r w:rsidRPr="00E43CCA">
        <w:rPr>
          <w:rFonts w:ascii="Times New Roman" w:hAnsi="Times New Roman"/>
          <w:sz w:val="28"/>
          <w:szCs w:val="28"/>
        </w:rPr>
        <w:t xml:space="preserve">   общего назначения, предусмотренны</w:t>
      </w:r>
      <w:r>
        <w:rPr>
          <w:rFonts w:ascii="Times New Roman" w:hAnsi="Times New Roman"/>
          <w:sz w:val="28"/>
          <w:szCs w:val="28"/>
        </w:rPr>
        <w:t>х</w:t>
      </w:r>
      <w:r w:rsidRPr="00E43CCA">
        <w:rPr>
          <w:rFonts w:ascii="Times New Roman" w:hAnsi="Times New Roman"/>
          <w:sz w:val="28"/>
          <w:szCs w:val="28"/>
        </w:rPr>
        <w:t xml:space="preserve"> Федеральным </w:t>
      </w:r>
      <w:r>
        <w:rPr>
          <w:rFonts w:ascii="Times New Roman" w:hAnsi="Times New Roman"/>
          <w:sz w:val="28"/>
          <w:szCs w:val="28"/>
        </w:rPr>
        <w:t>з</w:t>
      </w:r>
      <w:r w:rsidRPr="00E43CCA">
        <w:rPr>
          <w:rFonts w:ascii="Times New Roman" w:hAnsi="Times New Roman"/>
          <w:sz w:val="28"/>
          <w:szCs w:val="28"/>
        </w:rPr>
        <w:t>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sz w:val="28"/>
          <w:szCs w:val="28"/>
        </w:rPr>
        <w:t>;</w:t>
      </w:r>
    </w:p>
    <w:p w:rsidR="00AF3FD9" w:rsidRDefault="00AF3FD9" w:rsidP="009D308F">
      <w:pPr>
        <w:widowControl w:val="0"/>
        <w:autoSpaceDE w:val="0"/>
        <w:autoSpaceDN w:val="0"/>
        <w:adjustRightInd w:val="0"/>
        <w:spacing w:after="0" w:line="240" w:lineRule="auto"/>
        <w:ind w:right="96" w:firstLine="709"/>
        <w:jc w:val="both"/>
        <w:rPr>
          <w:rFonts w:ascii="Times New Roman" w:hAnsi="Times New Roman"/>
          <w:sz w:val="28"/>
          <w:szCs w:val="28"/>
        </w:rPr>
      </w:pPr>
      <w:r w:rsidRPr="00E43CCA">
        <w:rPr>
          <w:rFonts w:ascii="Times New Roman" w:hAnsi="Times New Roman"/>
          <w:sz w:val="28"/>
          <w:szCs w:val="28"/>
        </w:rPr>
        <w:t>ограниченны</w:t>
      </w:r>
      <w:r>
        <w:rPr>
          <w:rFonts w:ascii="Times New Roman" w:hAnsi="Times New Roman"/>
          <w:sz w:val="28"/>
          <w:szCs w:val="28"/>
        </w:rPr>
        <w:t>х</w:t>
      </w:r>
      <w:r w:rsidRPr="00E43CCA">
        <w:rPr>
          <w:rFonts w:ascii="Times New Roman" w:hAnsi="Times New Roman"/>
          <w:sz w:val="28"/>
          <w:szCs w:val="28"/>
        </w:rPr>
        <w:t xml:space="preserve"> в обороте в соответствии с законодательством Российской Федерации, предоставленны</w:t>
      </w:r>
      <w:r>
        <w:rPr>
          <w:rFonts w:ascii="Times New Roman" w:hAnsi="Times New Roman"/>
          <w:sz w:val="28"/>
          <w:szCs w:val="28"/>
        </w:rPr>
        <w:t>х</w:t>
      </w:r>
      <w:r w:rsidRPr="00E43CCA">
        <w:rPr>
          <w:rFonts w:ascii="Times New Roman" w:hAnsi="Times New Roman"/>
          <w:sz w:val="28"/>
          <w:szCs w:val="28"/>
        </w:rPr>
        <w:t xml:space="preserve"> для обеспечения обороны, безопасности и таможенных нужд</w:t>
      </w:r>
      <w:r>
        <w:rPr>
          <w:rFonts w:ascii="Times New Roman" w:hAnsi="Times New Roman"/>
          <w:sz w:val="28"/>
          <w:szCs w:val="28"/>
        </w:rPr>
        <w:t>;</w:t>
      </w:r>
    </w:p>
    <w:p w:rsidR="00AF3FD9" w:rsidRDefault="00AF3FD9" w:rsidP="009D308F">
      <w:pPr>
        <w:widowControl w:val="0"/>
        <w:autoSpaceDE w:val="0"/>
        <w:autoSpaceDN w:val="0"/>
        <w:adjustRightInd w:val="0"/>
        <w:spacing w:after="0" w:line="240" w:lineRule="auto"/>
        <w:ind w:right="96" w:firstLine="709"/>
        <w:jc w:val="both"/>
        <w:rPr>
          <w:rFonts w:ascii="Times New Roman" w:hAnsi="Times New Roman"/>
          <w:sz w:val="28"/>
          <w:szCs w:val="28"/>
        </w:rPr>
      </w:pPr>
      <w:r>
        <w:rPr>
          <w:rFonts w:ascii="Times New Roman" w:hAnsi="Times New Roman"/>
          <w:sz w:val="28"/>
          <w:szCs w:val="28"/>
        </w:rPr>
        <w:t xml:space="preserve">2) 1 процент в отношении земельных участков,  </w:t>
      </w:r>
      <w:r w:rsidRPr="00E43CCA">
        <w:rPr>
          <w:rFonts w:ascii="Times New Roman" w:hAnsi="Times New Roman"/>
          <w:sz w:val="28"/>
          <w:szCs w:val="28"/>
        </w:rPr>
        <w:t>заняты</w:t>
      </w:r>
      <w:r>
        <w:rPr>
          <w:rFonts w:ascii="Times New Roman" w:hAnsi="Times New Roman"/>
          <w:sz w:val="28"/>
          <w:szCs w:val="28"/>
        </w:rPr>
        <w:t>х</w:t>
      </w:r>
      <w:r w:rsidRPr="00E43CCA">
        <w:rPr>
          <w:rFonts w:ascii="Times New Roman" w:hAnsi="Times New Roman"/>
          <w:sz w:val="28"/>
          <w:szCs w:val="28"/>
        </w:rPr>
        <w:t xml:space="preserve"> гаражным строительством;</w:t>
      </w:r>
      <w:r w:rsidRPr="00E43CCA">
        <w:rPr>
          <w:rFonts w:ascii="Times New Roman" w:hAnsi="Times New Roman"/>
          <w:sz w:val="28"/>
          <w:szCs w:val="28"/>
        </w:rPr>
        <w:tab/>
      </w:r>
      <w:r>
        <w:rPr>
          <w:rFonts w:ascii="Times New Roman" w:hAnsi="Times New Roman"/>
          <w:sz w:val="28"/>
          <w:szCs w:val="28"/>
        </w:rPr>
        <w:t xml:space="preserve">       </w:t>
      </w:r>
    </w:p>
    <w:p w:rsidR="00AF3FD9" w:rsidRDefault="00AF3FD9" w:rsidP="009D308F">
      <w:pPr>
        <w:widowControl w:val="0"/>
        <w:autoSpaceDE w:val="0"/>
        <w:autoSpaceDN w:val="0"/>
        <w:adjustRightInd w:val="0"/>
        <w:spacing w:after="0" w:line="240" w:lineRule="auto"/>
        <w:ind w:right="96" w:firstLine="709"/>
        <w:jc w:val="both"/>
        <w:rPr>
          <w:rFonts w:ascii="Times New Roman" w:hAnsi="Times New Roman"/>
          <w:sz w:val="28"/>
          <w:szCs w:val="28"/>
        </w:rPr>
      </w:pPr>
      <w:r>
        <w:rPr>
          <w:rFonts w:ascii="Times New Roman" w:hAnsi="Times New Roman"/>
          <w:sz w:val="28"/>
          <w:szCs w:val="28"/>
        </w:rPr>
        <w:t xml:space="preserve">3) 1,5 процента в отношении    </w:t>
      </w:r>
      <w:r w:rsidRPr="00E43CCA">
        <w:rPr>
          <w:rFonts w:ascii="Times New Roman" w:hAnsi="Times New Roman"/>
          <w:sz w:val="28"/>
          <w:szCs w:val="28"/>
        </w:rPr>
        <w:t>прочи</w:t>
      </w:r>
      <w:r>
        <w:rPr>
          <w:rFonts w:ascii="Times New Roman" w:hAnsi="Times New Roman"/>
          <w:sz w:val="28"/>
          <w:szCs w:val="28"/>
        </w:rPr>
        <w:t>х</w:t>
      </w:r>
      <w:r w:rsidRPr="00E43CCA">
        <w:rPr>
          <w:rFonts w:ascii="Times New Roman" w:hAnsi="Times New Roman"/>
          <w:sz w:val="28"/>
          <w:szCs w:val="28"/>
        </w:rPr>
        <w:t xml:space="preserve"> земельны</w:t>
      </w:r>
      <w:r>
        <w:rPr>
          <w:rFonts w:ascii="Times New Roman" w:hAnsi="Times New Roman"/>
          <w:sz w:val="28"/>
          <w:szCs w:val="28"/>
        </w:rPr>
        <w:t>х</w:t>
      </w:r>
      <w:r w:rsidRPr="00E43CCA">
        <w:rPr>
          <w:rFonts w:ascii="Times New Roman" w:hAnsi="Times New Roman"/>
          <w:sz w:val="28"/>
          <w:szCs w:val="28"/>
        </w:rPr>
        <w:t xml:space="preserve"> участк</w:t>
      </w:r>
      <w:r>
        <w:rPr>
          <w:rFonts w:ascii="Times New Roman" w:hAnsi="Times New Roman"/>
          <w:sz w:val="28"/>
          <w:szCs w:val="28"/>
        </w:rPr>
        <w:t>ов.»;</w:t>
      </w:r>
    </w:p>
    <w:p w:rsidR="00D46226" w:rsidRDefault="00D46226" w:rsidP="009D308F">
      <w:pPr>
        <w:pStyle w:val="ConsTitle"/>
        <w:ind w:right="96" w:firstLine="709"/>
        <w:jc w:val="both"/>
        <w:rPr>
          <w:rFonts w:ascii="Times New Roman" w:hAnsi="Times New Roman"/>
          <w:b w:val="0"/>
          <w:sz w:val="28"/>
          <w:szCs w:val="28"/>
        </w:rPr>
      </w:pPr>
      <w:r>
        <w:rPr>
          <w:rFonts w:ascii="Times New Roman" w:hAnsi="Times New Roman"/>
          <w:b w:val="0"/>
          <w:sz w:val="28"/>
          <w:szCs w:val="28"/>
        </w:rPr>
        <w:t>4) пункт 8 считать пунктом 3 и изложить его в следующей редакции:</w:t>
      </w:r>
      <w:r w:rsidR="00E17D97">
        <w:rPr>
          <w:rFonts w:ascii="Times New Roman" w:hAnsi="Times New Roman"/>
          <w:b w:val="0"/>
          <w:sz w:val="28"/>
          <w:szCs w:val="28"/>
        </w:rPr>
        <w:t xml:space="preserve"> </w:t>
      </w:r>
    </w:p>
    <w:p w:rsidR="00486262" w:rsidRDefault="00486262"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w:t>
      </w:r>
      <w:r w:rsidR="000C65EE">
        <w:rPr>
          <w:rFonts w:ascii="Times New Roman" w:hAnsi="Times New Roman"/>
          <w:sz w:val="28"/>
          <w:szCs w:val="28"/>
        </w:rPr>
        <w:t>3.</w:t>
      </w:r>
      <w:r w:rsidR="00A51AE6">
        <w:rPr>
          <w:rFonts w:ascii="Times New Roman" w:hAnsi="Times New Roman"/>
          <w:sz w:val="28"/>
          <w:szCs w:val="28"/>
        </w:rPr>
        <w:t>Н</w:t>
      </w:r>
      <w:r w:rsidRPr="00F01FF6">
        <w:rPr>
          <w:rFonts w:ascii="Times New Roman" w:hAnsi="Times New Roman"/>
          <w:sz w:val="28"/>
          <w:szCs w:val="28"/>
        </w:rPr>
        <w:t>алог</w:t>
      </w:r>
      <w:r w:rsidR="00A51AE6">
        <w:rPr>
          <w:rFonts w:ascii="Times New Roman" w:hAnsi="Times New Roman"/>
          <w:sz w:val="28"/>
          <w:szCs w:val="28"/>
        </w:rPr>
        <w:t>и</w:t>
      </w:r>
      <w:r w:rsidRPr="00F01FF6">
        <w:rPr>
          <w:rFonts w:ascii="Times New Roman" w:hAnsi="Times New Roman"/>
          <w:sz w:val="28"/>
          <w:szCs w:val="28"/>
        </w:rPr>
        <w:t xml:space="preserve"> и авансовы</w:t>
      </w:r>
      <w:r w:rsidR="00A51AE6">
        <w:rPr>
          <w:rFonts w:ascii="Times New Roman" w:hAnsi="Times New Roman"/>
          <w:sz w:val="28"/>
          <w:szCs w:val="28"/>
        </w:rPr>
        <w:t>е</w:t>
      </w:r>
      <w:r w:rsidRPr="00F01FF6">
        <w:rPr>
          <w:rFonts w:ascii="Times New Roman" w:hAnsi="Times New Roman"/>
          <w:sz w:val="28"/>
          <w:szCs w:val="28"/>
        </w:rPr>
        <w:t xml:space="preserve"> платеж</w:t>
      </w:r>
      <w:r w:rsidR="00A51AE6">
        <w:rPr>
          <w:rFonts w:ascii="Times New Roman" w:hAnsi="Times New Roman"/>
          <w:sz w:val="28"/>
          <w:szCs w:val="28"/>
        </w:rPr>
        <w:t>и</w:t>
      </w:r>
      <w:r w:rsidRPr="00F01FF6">
        <w:rPr>
          <w:rFonts w:ascii="Times New Roman" w:hAnsi="Times New Roman"/>
          <w:sz w:val="28"/>
          <w:szCs w:val="28"/>
        </w:rPr>
        <w:t xml:space="preserve"> по налогу  налогоплательщиками-организациями </w:t>
      </w:r>
      <w:r w:rsidR="0022136C">
        <w:rPr>
          <w:rFonts w:ascii="Times New Roman" w:hAnsi="Times New Roman"/>
          <w:sz w:val="28"/>
          <w:szCs w:val="28"/>
        </w:rPr>
        <w:t xml:space="preserve">подлежат уплате </w:t>
      </w:r>
      <w:r w:rsidRPr="00F01FF6">
        <w:rPr>
          <w:rFonts w:ascii="Times New Roman" w:hAnsi="Times New Roman"/>
          <w:sz w:val="28"/>
          <w:szCs w:val="28"/>
        </w:rPr>
        <w:t>в порядке, предусмотренн</w:t>
      </w:r>
      <w:r w:rsidR="00CC413F">
        <w:rPr>
          <w:rFonts w:ascii="Times New Roman" w:hAnsi="Times New Roman"/>
          <w:sz w:val="28"/>
          <w:szCs w:val="28"/>
        </w:rPr>
        <w:t>ом</w:t>
      </w:r>
      <w:r w:rsidRPr="00F01FF6">
        <w:rPr>
          <w:rFonts w:ascii="Times New Roman" w:hAnsi="Times New Roman"/>
          <w:sz w:val="28"/>
          <w:szCs w:val="28"/>
        </w:rPr>
        <w:t xml:space="preserve"> </w:t>
      </w:r>
      <w:r w:rsidR="006B0E4B">
        <w:rPr>
          <w:rFonts w:ascii="Times New Roman" w:hAnsi="Times New Roman"/>
          <w:sz w:val="28"/>
          <w:szCs w:val="28"/>
        </w:rPr>
        <w:t xml:space="preserve"> </w:t>
      </w:r>
      <w:r w:rsidR="0022136C">
        <w:rPr>
          <w:rFonts w:ascii="Times New Roman" w:hAnsi="Times New Roman"/>
          <w:sz w:val="28"/>
          <w:szCs w:val="28"/>
        </w:rPr>
        <w:t>статьей 3</w:t>
      </w:r>
      <w:r w:rsidRPr="00F01FF6">
        <w:rPr>
          <w:rFonts w:ascii="Times New Roman" w:hAnsi="Times New Roman"/>
          <w:sz w:val="28"/>
          <w:szCs w:val="28"/>
        </w:rPr>
        <w:t xml:space="preserve">97 Налогового </w:t>
      </w:r>
      <w:r w:rsidR="00CC413F">
        <w:rPr>
          <w:rFonts w:ascii="Times New Roman" w:hAnsi="Times New Roman"/>
          <w:sz w:val="28"/>
          <w:szCs w:val="28"/>
        </w:rPr>
        <w:t>к</w:t>
      </w:r>
      <w:r w:rsidRPr="00F01FF6">
        <w:rPr>
          <w:rFonts w:ascii="Times New Roman" w:hAnsi="Times New Roman"/>
          <w:sz w:val="28"/>
          <w:szCs w:val="28"/>
        </w:rPr>
        <w:t>одекса Российской Федерации</w:t>
      </w:r>
      <w:r>
        <w:rPr>
          <w:rFonts w:ascii="Times New Roman" w:hAnsi="Times New Roman"/>
          <w:sz w:val="28"/>
          <w:szCs w:val="28"/>
        </w:rPr>
        <w:t>.</w:t>
      </w:r>
      <w:r w:rsidR="00E94983">
        <w:rPr>
          <w:rFonts w:ascii="Times New Roman" w:hAnsi="Times New Roman"/>
          <w:sz w:val="28"/>
          <w:szCs w:val="28"/>
        </w:rPr>
        <w:t>»;</w:t>
      </w:r>
    </w:p>
    <w:p w:rsidR="00877871" w:rsidRDefault="00486262"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5)</w:t>
      </w:r>
      <w:r w:rsidR="004C7328">
        <w:rPr>
          <w:rFonts w:ascii="Times New Roman" w:hAnsi="Times New Roman"/>
          <w:sz w:val="28"/>
          <w:szCs w:val="28"/>
        </w:rPr>
        <w:t xml:space="preserve"> </w:t>
      </w:r>
      <w:r>
        <w:rPr>
          <w:rFonts w:ascii="Times New Roman" w:hAnsi="Times New Roman"/>
          <w:sz w:val="28"/>
          <w:szCs w:val="28"/>
        </w:rPr>
        <w:t>д</w:t>
      </w:r>
      <w:r w:rsidR="00877871">
        <w:rPr>
          <w:rFonts w:ascii="Times New Roman" w:hAnsi="Times New Roman"/>
          <w:sz w:val="28"/>
          <w:szCs w:val="28"/>
        </w:rPr>
        <w:t>о</w:t>
      </w:r>
      <w:r>
        <w:rPr>
          <w:rFonts w:ascii="Times New Roman" w:hAnsi="Times New Roman"/>
          <w:sz w:val="28"/>
          <w:szCs w:val="28"/>
        </w:rPr>
        <w:t>полнить пунктом 3.1.</w:t>
      </w:r>
      <w:r w:rsidR="00877871">
        <w:rPr>
          <w:rFonts w:ascii="Times New Roman" w:hAnsi="Times New Roman"/>
          <w:sz w:val="28"/>
          <w:szCs w:val="28"/>
        </w:rPr>
        <w:t xml:space="preserve"> следующ</w:t>
      </w:r>
      <w:r>
        <w:rPr>
          <w:rFonts w:ascii="Times New Roman" w:hAnsi="Times New Roman"/>
          <w:sz w:val="28"/>
          <w:szCs w:val="28"/>
        </w:rPr>
        <w:t>его содержания</w:t>
      </w:r>
      <w:r w:rsidR="00877871">
        <w:rPr>
          <w:rFonts w:ascii="Times New Roman" w:hAnsi="Times New Roman"/>
          <w:sz w:val="28"/>
          <w:szCs w:val="28"/>
        </w:rPr>
        <w:t>:</w:t>
      </w:r>
    </w:p>
    <w:p w:rsidR="000C65EE" w:rsidRDefault="000C65EE"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«3.1.</w:t>
      </w:r>
      <w:r w:rsidRPr="006963F9">
        <w:rPr>
          <w:rFonts w:ascii="Times New Roman" w:hAnsi="Times New Roman"/>
          <w:sz w:val="28"/>
          <w:szCs w:val="28"/>
        </w:rPr>
        <w:t>Налогоплательщики</w:t>
      </w:r>
      <w:r>
        <w:rPr>
          <w:rFonts w:ascii="Times New Roman" w:hAnsi="Times New Roman"/>
          <w:sz w:val="28"/>
          <w:szCs w:val="28"/>
        </w:rPr>
        <w:t xml:space="preserve"> </w:t>
      </w:r>
      <w:r w:rsidRPr="006963F9">
        <w:rPr>
          <w:rFonts w:ascii="Times New Roman" w:hAnsi="Times New Roman"/>
          <w:sz w:val="28"/>
          <w:szCs w:val="28"/>
        </w:rPr>
        <w:t>-</w:t>
      </w:r>
      <w:r>
        <w:rPr>
          <w:rFonts w:ascii="Times New Roman" w:hAnsi="Times New Roman"/>
          <w:sz w:val="28"/>
          <w:szCs w:val="28"/>
        </w:rPr>
        <w:t xml:space="preserve"> </w:t>
      </w:r>
      <w:r w:rsidRPr="006963F9">
        <w:rPr>
          <w:rFonts w:ascii="Times New Roman" w:hAnsi="Times New Roman"/>
          <w:sz w:val="28"/>
          <w:szCs w:val="28"/>
        </w:rPr>
        <w:t>организаци</w:t>
      </w:r>
      <w:r>
        <w:rPr>
          <w:rFonts w:ascii="Times New Roman" w:hAnsi="Times New Roman"/>
          <w:sz w:val="28"/>
          <w:szCs w:val="28"/>
        </w:rPr>
        <w:t>и уплачивают налог, подлежащий  уплате по истечении налогового периода,</w:t>
      </w:r>
      <w:r w:rsidRPr="006963F9">
        <w:rPr>
          <w:rFonts w:ascii="Times New Roman" w:hAnsi="Times New Roman"/>
          <w:sz w:val="28"/>
          <w:szCs w:val="28"/>
        </w:rPr>
        <w:t xml:space="preserve"> не позднее 1 </w:t>
      </w:r>
      <w:r>
        <w:rPr>
          <w:rFonts w:ascii="Times New Roman" w:hAnsi="Times New Roman"/>
          <w:sz w:val="28"/>
          <w:szCs w:val="28"/>
        </w:rPr>
        <w:t>февраля</w:t>
      </w:r>
      <w:r w:rsidRPr="006963F9">
        <w:rPr>
          <w:rFonts w:ascii="Times New Roman" w:hAnsi="Times New Roman"/>
          <w:sz w:val="28"/>
          <w:szCs w:val="28"/>
        </w:rPr>
        <w:t xml:space="preserve">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r>
        <w:rPr>
          <w:rFonts w:ascii="Times New Roman" w:hAnsi="Times New Roman"/>
          <w:sz w:val="28"/>
          <w:szCs w:val="28"/>
        </w:rPr>
        <w:t>.»</w:t>
      </w:r>
      <w:r w:rsidR="0050416C">
        <w:rPr>
          <w:rFonts w:ascii="Times New Roman" w:hAnsi="Times New Roman"/>
          <w:sz w:val="28"/>
          <w:szCs w:val="28"/>
        </w:rPr>
        <w:t>;</w:t>
      </w:r>
    </w:p>
    <w:p w:rsidR="000C65EE" w:rsidRDefault="0016698B"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6)</w:t>
      </w:r>
      <w:r w:rsidR="0050416C">
        <w:rPr>
          <w:rFonts w:ascii="Times New Roman" w:hAnsi="Times New Roman"/>
          <w:sz w:val="28"/>
          <w:szCs w:val="28"/>
        </w:rPr>
        <w:t xml:space="preserve"> </w:t>
      </w:r>
      <w:r>
        <w:rPr>
          <w:rFonts w:ascii="Times New Roman" w:hAnsi="Times New Roman"/>
          <w:sz w:val="28"/>
          <w:szCs w:val="28"/>
        </w:rPr>
        <w:t>дополнить пунктами 4-6 следующего содержания:</w:t>
      </w:r>
    </w:p>
    <w:p w:rsidR="00DC7BCD" w:rsidRPr="00DC7BCD" w:rsidRDefault="0016698B" w:rsidP="009D308F">
      <w:pPr>
        <w:pStyle w:val="a4"/>
        <w:spacing w:after="0" w:line="240" w:lineRule="auto"/>
        <w:ind w:firstLine="709"/>
        <w:jc w:val="both"/>
        <w:rPr>
          <w:rFonts w:ascii="Times New Roman" w:hAnsi="Times New Roman"/>
          <w:sz w:val="28"/>
          <w:szCs w:val="28"/>
          <w:lang w:eastAsia="en-US"/>
        </w:rPr>
      </w:pPr>
      <w:r>
        <w:rPr>
          <w:rFonts w:ascii="Times New Roman" w:hAnsi="Times New Roman"/>
          <w:sz w:val="28"/>
          <w:szCs w:val="28"/>
        </w:rPr>
        <w:t>«4</w:t>
      </w:r>
      <w:r w:rsidR="000873D6">
        <w:rPr>
          <w:rFonts w:ascii="Times New Roman" w:hAnsi="Times New Roman"/>
          <w:sz w:val="28"/>
          <w:szCs w:val="28"/>
        </w:rPr>
        <w:t>.</w:t>
      </w:r>
      <w:r w:rsidR="003C0FAE">
        <w:rPr>
          <w:rFonts w:ascii="Times New Roman" w:hAnsi="Times New Roman"/>
          <w:sz w:val="28"/>
          <w:szCs w:val="28"/>
          <w:lang w:eastAsia="en-US"/>
        </w:rPr>
        <w:t xml:space="preserve"> Предоставить </w:t>
      </w:r>
      <w:r w:rsidR="00DC7BCD" w:rsidRPr="00DC7BCD">
        <w:rPr>
          <w:rFonts w:ascii="Times New Roman" w:hAnsi="Times New Roman"/>
          <w:sz w:val="28"/>
          <w:szCs w:val="28"/>
          <w:lang w:eastAsia="en-US"/>
        </w:rPr>
        <w:t>льгот</w:t>
      </w:r>
      <w:r w:rsidR="003C0FAE">
        <w:rPr>
          <w:rFonts w:ascii="Times New Roman" w:hAnsi="Times New Roman"/>
          <w:sz w:val="28"/>
          <w:szCs w:val="28"/>
          <w:lang w:eastAsia="en-US"/>
        </w:rPr>
        <w:t>у</w:t>
      </w:r>
      <w:r w:rsidR="00DC7BCD" w:rsidRPr="00DC7BCD">
        <w:rPr>
          <w:rFonts w:ascii="Times New Roman" w:hAnsi="Times New Roman"/>
          <w:sz w:val="28"/>
          <w:szCs w:val="28"/>
          <w:lang w:eastAsia="en-US"/>
        </w:rPr>
        <w:t xml:space="preserve"> по уплате земельного налога в городе Элисте в размере 50 процентов за земельные участки, предназначенные для индивидуального жилищного строительства</w:t>
      </w:r>
      <w:r w:rsidR="003C0FAE">
        <w:rPr>
          <w:rFonts w:ascii="Times New Roman" w:hAnsi="Times New Roman"/>
          <w:sz w:val="28"/>
          <w:szCs w:val="28"/>
          <w:lang w:eastAsia="en-US"/>
        </w:rPr>
        <w:t>, расположенные на территории города Элисты</w:t>
      </w:r>
      <w:r w:rsidR="00DC7BCD" w:rsidRPr="00DC7BCD">
        <w:rPr>
          <w:rFonts w:ascii="Times New Roman" w:hAnsi="Times New Roman"/>
          <w:sz w:val="28"/>
          <w:szCs w:val="28"/>
          <w:lang w:eastAsia="en-US"/>
        </w:rPr>
        <w:t>:</w:t>
      </w:r>
    </w:p>
    <w:p w:rsidR="00DC7BCD" w:rsidRPr="00DC7BCD" w:rsidRDefault="00DC7BCD" w:rsidP="009D308F">
      <w:pPr>
        <w:spacing w:after="0" w:line="240" w:lineRule="auto"/>
        <w:ind w:firstLine="709"/>
        <w:jc w:val="both"/>
        <w:rPr>
          <w:rFonts w:ascii="Times New Roman" w:eastAsia="Calibri" w:hAnsi="Times New Roman"/>
          <w:sz w:val="28"/>
          <w:szCs w:val="28"/>
          <w:lang w:eastAsia="en-US"/>
        </w:rPr>
      </w:pPr>
      <w:r w:rsidRPr="00DC7BCD">
        <w:rPr>
          <w:rFonts w:ascii="Times New Roman" w:eastAsia="Calibri" w:hAnsi="Times New Roman"/>
          <w:sz w:val="28"/>
          <w:szCs w:val="28"/>
          <w:lang w:eastAsia="en-US"/>
        </w:rPr>
        <w:t>1</w:t>
      </w:r>
      <w:r w:rsidR="0016698B">
        <w:rPr>
          <w:rFonts w:ascii="Times New Roman" w:eastAsia="Calibri" w:hAnsi="Times New Roman"/>
          <w:sz w:val="28"/>
          <w:szCs w:val="28"/>
          <w:lang w:eastAsia="en-US"/>
        </w:rPr>
        <w:t>)</w:t>
      </w:r>
      <w:r w:rsidRPr="00DC7BCD">
        <w:rPr>
          <w:rFonts w:ascii="Times New Roman" w:eastAsia="Calibri" w:hAnsi="Times New Roman"/>
          <w:sz w:val="28"/>
          <w:szCs w:val="28"/>
          <w:lang w:eastAsia="en-US"/>
        </w:rPr>
        <w:t xml:space="preserve"> </w:t>
      </w:r>
      <w:r w:rsidR="0016698B">
        <w:rPr>
          <w:rFonts w:ascii="Times New Roman" w:eastAsia="Calibri" w:hAnsi="Times New Roman"/>
          <w:sz w:val="28"/>
          <w:szCs w:val="28"/>
          <w:lang w:eastAsia="en-US"/>
        </w:rPr>
        <w:t>и</w:t>
      </w:r>
      <w:r w:rsidRPr="00DC7BCD">
        <w:rPr>
          <w:rFonts w:ascii="Times New Roman" w:eastAsia="Calibri" w:hAnsi="Times New Roman"/>
          <w:sz w:val="28"/>
          <w:szCs w:val="28"/>
          <w:lang w:eastAsia="en-US"/>
        </w:rPr>
        <w:t>нвалидам I и II групп инвалидности;</w:t>
      </w:r>
    </w:p>
    <w:p w:rsidR="00DC7BCD" w:rsidRPr="00DC7BCD" w:rsidRDefault="00DC7BCD" w:rsidP="009D308F">
      <w:pPr>
        <w:spacing w:after="0" w:line="240" w:lineRule="auto"/>
        <w:ind w:firstLine="709"/>
        <w:jc w:val="both"/>
        <w:rPr>
          <w:rFonts w:ascii="Times New Roman" w:eastAsia="Calibri" w:hAnsi="Times New Roman"/>
          <w:sz w:val="28"/>
          <w:szCs w:val="28"/>
          <w:lang w:eastAsia="en-US"/>
        </w:rPr>
      </w:pPr>
      <w:r w:rsidRPr="00DC7BCD">
        <w:rPr>
          <w:rFonts w:ascii="Times New Roman" w:eastAsia="Calibri" w:hAnsi="Times New Roman"/>
          <w:sz w:val="28"/>
          <w:szCs w:val="28"/>
          <w:lang w:eastAsia="en-US"/>
        </w:rPr>
        <w:t>2</w:t>
      </w:r>
      <w:r w:rsidR="0016698B">
        <w:rPr>
          <w:rFonts w:ascii="Times New Roman" w:eastAsia="Calibri" w:hAnsi="Times New Roman"/>
          <w:sz w:val="28"/>
          <w:szCs w:val="28"/>
          <w:lang w:eastAsia="en-US"/>
        </w:rPr>
        <w:t>)</w:t>
      </w:r>
      <w:r w:rsidRPr="00DC7BCD">
        <w:rPr>
          <w:rFonts w:ascii="Times New Roman" w:eastAsia="Calibri" w:hAnsi="Times New Roman"/>
          <w:sz w:val="28"/>
          <w:szCs w:val="28"/>
          <w:lang w:eastAsia="en-US"/>
        </w:rPr>
        <w:t xml:space="preserve"> </w:t>
      </w:r>
      <w:r w:rsidR="0016698B">
        <w:rPr>
          <w:rFonts w:ascii="Times New Roman" w:eastAsia="Calibri" w:hAnsi="Times New Roman"/>
          <w:sz w:val="28"/>
          <w:szCs w:val="28"/>
          <w:lang w:eastAsia="en-US"/>
        </w:rPr>
        <w:t>и</w:t>
      </w:r>
      <w:r w:rsidRPr="00DC7BCD">
        <w:rPr>
          <w:rFonts w:ascii="Times New Roman" w:eastAsia="Calibri" w:hAnsi="Times New Roman"/>
          <w:sz w:val="28"/>
          <w:szCs w:val="28"/>
          <w:lang w:eastAsia="en-US"/>
        </w:rPr>
        <w:t>нвалидам с детства;</w:t>
      </w:r>
    </w:p>
    <w:p w:rsidR="00DC7BCD" w:rsidRPr="00DC7BCD" w:rsidRDefault="00DC7BCD" w:rsidP="009D308F">
      <w:pPr>
        <w:spacing w:after="0" w:line="240" w:lineRule="auto"/>
        <w:ind w:firstLine="709"/>
        <w:jc w:val="both"/>
        <w:rPr>
          <w:rFonts w:ascii="Times New Roman" w:eastAsia="Calibri" w:hAnsi="Times New Roman"/>
          <w:sz w:val="28"/>
          <w:szCs w:val="28"/>
          <w:lang w:eastAsia="en-US"/>
        </w:rPr>
      </w:pPr>
      <w:r w:rsidRPr="00DC7BCD">
        <w:rPr>
          <w:rFonts w:ascii="Times New Roman" w:eastAsia="Calibri" w:hAnsi="Times New Roman"/>
          <w:sz w:val="28"/>
          <w:szCs w:val="28"/>
          <w:lang w:eastAsia="en-US"/>
        </w:rPr>
        <w:t>3</w:t>
      </w:r>
      <w:r w:rsidR="00D23D70">
        <w:rPr>
          <w:rFonts w:ascii="Times New Roman" w:eastAsia="Calibri" w:hAnsi="Times New Roman"/>
          <w:sz w:val="28"/>
          <w:szCs w:val="28"/>
          <w:lang w:eastAsia="en-US"/>
        </w:rPr>
        <w:t>) в</w:t>
      </w:r>
      <w:r w:rsidRPr="00DC7BCD">
        <w:rPr>
          <w:rFonts w:ascii="Times New Roman" w:eastAsia="Calibri" w:hAnsi="Times New Roman"/>
          <w:sz w:val="28"/>
          <w:szCs w:val="28"/>
          <w:lang w:eastAsia="en-US"/>
        </w:rPr>
        <w:t>етеранам и инвалидам Великой Отечественной войны;</w:t>
      </w:r>
    </w:p>
    <w:p w:rsidR="00DC7BCD" w:rsidRPr="00DC7BCD" w:rsidRDefault="00DC7BCD" w:rsidP="009D308F">
      <w:pPr>
        <w:spacing w:after="0" w:line="240" w:lineRule="auto"/>
        <w:ind w:firstLine="709"/>
        <w:jc w:val="both"/>
        <w:rPr>
          <w:rFonts w:ascii="Times New Roman" w:eastAsia="Calibri" w:hAnsi="Times New Roman"/>
          <w:sz w:val="28"/>
          <w:szCs w:val="28"/>
          <w:lang w:eastAsia="en-US"/>
        </w:rPr>
      </w:pPr>
      <w:r w:rsidRPr="00DC7BCD">
        <w:rPr>
          <w:rFonts w:ascii="Times New Roman" w:eastAsia="Calibri" w:hAnsi="Times New Roman"/>
          <w:sz w:val="28"/>
          <w:szCs w:val="28"/>
          <w:lang w:eastAsia="en-US"/>
        </w:rPr>
        <w:t>4</w:t>
      </w:r>
      <w:r w:rsidR="00D23D70">
        <w:rPr>
          <w:rFonts w:ascii="Times New Roman" w:eastAsia="Calibri" w:hAnsi="Times New Roman"/>
          <w:sz w:val="28"/>
          <w:szCs w:val="28"/>
          <w:lang w:eastAsia="en-US"/>
        </w:rPr>
        <w:t>) л</w:t>
      </w:r>
      <w:r w:rsidRPr="00DC7BCD">
        <w:rPr>
          <w:rFonts w:ascii="Times New Roman" w:eastAsia="Calibri" w:hAnsi="Times New Roman"/>
          <w:sz w:val="28"/>
          <w:szCs w:val="28"/>
          <w:lang w:eastAsia="en-US"/>
        </w:rPr>
        <w:t>ицам, имеющим право на получение социальной поддержки в соответствии с Законом Российской Федерации от 15 мая 1991 года № 1244-1</w:t>
      </w:r>
      <w:r w:rsidR="00F05CDF">
        <w:rPr>
          <w:rFonts w:ascii="Times New Roman" w:eastAsia="Calibri" w:hAnsi="Times New Roman"/>
          <w:sz w:val="28"/>
          <w:szCs w:val="28"/>
          <w:lang w:eastAsia="en-US"/>
        </w:rPr>
        <w:t xml:space="preserve"> </w:t>
      </w:r>
      <w:r w:rsidRPr="00DC7BCD">
        <w:rPr>
          <w:rFonts w:ascii="Times New Roman" w:eastAsia="Calibri" w:hAnsi="Times New Roman"/>
          <w:sz w:val="28"/>
          <w:szCs w:val="28"/>
          <w:lang w:eastAsia="en-US"/>
        </w:rPr>
        <w:t xml:space="preserve">«О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C7BCD">
        <w:rPr>
          <w:rFonts w:ascii="Times New Roman" w:eastAsia="Calibri" w:hAnsi="Times New Roman"/>
          <w:sz w:val="28"/>
          <w:szCs w:val="28"/>
          <w:lang w:eastAsia="en-US"/>
        </w:rPr>
        <w:t>Теча</w:t>
      </w:r>
      <w:proofErr w:type="spellEnd"/>
      <w:r w:rsidRPr="00DC7BCD">
        <w:rPr>
          <w:rFonts w:ascii="Times New Roman" w:eastAsia="Calibri" w:hAnsi="Times New Roman"/>
          <w:sz w:val="28"/>
          <w:szCs w:val="28"/>
          <w:lang w:eastAsia="en-US"/>
        </w:rPr>
        <w:t>» и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DC7BCD" w:rsidRPr="00DC7BCD" w:rsidRDefault="00DC7BCD" w:rsidP="00AB13F7">
      <w:pPr>
        <w:spacing w:after="0" w:line="240" w:lineRule="auto"/>
        <w:ind w:firstLine="567"/>
        <w:jc w:val="both"/>
        <w:rPr>
          <w:rFonts w:ascii="Times New Roman" w:eastAsia="Calibri" w:hAnsi="Times New Roman"/>
          <w:sz w:val="28"/>
          <w:szCs w:val="28"/>
          <w:lang w:eastAsia="en-US"/>
        </w:rPr>
      </w:pPr>
      <w:r w:rsidRPr="00DC7BCD">
        <w:rPr>
          <w:rFonts w:ascii="Times New Roman" w:eastAsia="Calibri" w:hAnsi="Times New Roman"/>
          <w:sz w:val="28"/>
          <w:szCs w:val="28"/>
          <w:lang w:eastAsia="en-US"/>
        </w:rPr>
        <w:lastRenderedPageBreak/>
        <w:t>5</w:t>
      </w:r>
      <w:r w:rsidR="00405E06">
        <w:rPr>
          <w:rFonts w:ascii="Times New Roman" w:eastAsia="Calibri" w:hAnsi="Times New Roman"/>
          <w:sz w:val="28"/>
          <w:szCs w:val="28"/>
          <w:lang w:eastAsia="en-US"/>
        </w:rPr>
        <w:t>)</w:t>
      </w:r>
      <w:r w:rsidRPr="00DC7BCD">
        <w:rPr>
          <w:rFonts w:ascii="Times New Roman" w:eastAsia="Calibri" w:hAnsi="Times New Roman"/>
          <w:sz w:val="28"/>
          <w:szCs w:val="28"/>
          <w:lang w:eastAsia="en-US"/>
        </w:rPr>
        <w:t xml:space="preserve"> </w:t>
      </w:r>
      <w:r w:rsidR="00405E06">
        <w:rPr>
          <w:rFonts w:ascii="Times New Roman" w:eastAsia="Calibri" w:hAnsi="Times New Roman"/>
          <w:sz w:val="28"/>
          <w:szCs w:val="28"/>
          <w:lang w:eastAsia="en-US"/>
        </w:rPr>
        <w:t>л</w:t>
      </w:r>
      <w:r w:rsidR="00E822C6">
        <w:rPr>
          <w:rFonts w:ascii="Times New Roman" w:eastAsia="Calibri" w:hAnsi="Times New Roman"/>
          <w:sz w:val="28"/>
          <w:szCs w:val="28"/>
          <w:lang w:eastAsia="en-US"/>
        </w:rPr>
        <w:t>ицам</w:t>
      </w:r>
      <w:r w:rsidR="00157B7E">
        <w:rPr>
          <w:rFonts w:ascii="Times New Roman" w:eastAsia="Calibri" w:hAnsi="Times New Roman"/>
          <w:sz w:val="28"/>
          <w:szCs w:val="28"/>
          <w:lang w:eastAsia="en-US"/>
        </w:rPr>
        <w:t>,</w:t>
      </w:r>
      <w:r w:rsidR="00E822C6">
        <w:rPr>
          <w:rFonts w:ascii="Times New Roman" w:eastAsia="Calibri" w:hAnsi="Times New Roman"/>
          <w:sz w:val="28"/>
          <w:szCs w:val="28"/>
          <w:lang w:eastAsia="en-US"/>
        </w:rPr>
        <w:t xml:space="preserve"> </w:t>
      </w:r>
      <w:r w:rsidRPr="00DC7BCD">
        <w:rPr>
          <w:rFonts w:ascii="Times New Roman" w:eastAsia="Calibri" w:hAnsi="Times New Roman"/>
          <w:sz w:val="28"/>
          <w:szCs w:val="28"/>
          <w:lang w:eastAsia="en-US"/>
        </w:rPr>
        <w:t>достигш</w:t>
      </w:r>
      <w:r w:rsidR="00157B7E">
        <w:rPr>
          <w:rFonts w:ascii="Times New Roman" w:eastAsia="Calibri" w:hAnsi="Times New Roman"/>
          <w:sz w:val="28"/>
          <w:szCs w:val="28"/>
          <w:lang w:eastAsia="en-US"/>
        </w:rPr>
        <w:t>и</w:t>
      </w:r>
      <w:r w:rsidR="00E822C6">
        <w:rPr>
          <w:rFonts w:ascii="Times New Roman" w:eastAsia="Calibri" w:hAnsi="Times New Roman"/>
          <w:sz w:val="28"/>
          <w:szCs w:val="28"/>
          <w:lang w:eastAsia="en-US"/>
        </w:rPr>
        <w:t>м</w:t>
      </w:r>
      <w:r w:rsidRPr="00DC7BCD">
        <w:rPr>
          <w:rFonts w:ascii="Times New Roman" w:eastAsia="Calibri" w:hAnsi="Times New Roman"/>
          <w:sz w:val="28"/>
          <w:szCs w:val="28"/>
          <w:lang w:eastAsia="en-US"/>
        </w:rPr>
        <w:t xml:space="preserve"> возраста 60 и 55 лет (соответственно мужчины и женщины), которы</w:t>
      </w:r>
      <w:r w:rsidR="00E822C6">
        <w:rPr>
          <w:rFonts w:ascii="Times New Roman" w:eastAsia="Calibri" w:hAnsi="Times New Roman"/>
          <w:sz w:val="28"/>
          <w:szCs w:val="28"/>
          <w:lang w:eastAsia="en-US"/>
        </w:rPr>
        <w:t>м</w:t>
      </w:r>
      <w:r w:rsidRPr="00DC7BCD">
        <w:rPr>
          <w:rFonts w:ascii="Times New Roman" w:eastAsia="Calibri" w:hAnsi="Times New Roman"/>
          <w:sz w:val="28"/>
          <w:szCs w:val="28"/>
          <w:lang w:eastAsia="en-US"/>
        </w:rPr>
        <w:t xml:space="preserve"> в соответствии с законодательством Российской Федерации выплачивается ежемесячное пожизненное содержание;</w:t>
      </w:r>
    </w:p>
    <w:p w:rsidR="00DC7BCD" w:rsidRPr="00DC7BCD" w:rsidRDefault="00DC7BCD" w:rsidP="00AB13F7">
      <w:pPr>
        <w:spacing w:after="0" w:line="240" w:lineRule="auto"/>
        <w:ind w:firstLine="567"/>
        <w:jc w:val="both"/>
        <w:rPr>
          <w:rFonts w:ascii="Times New Roman" w:eastAsia="Calibri" w:hAnsi="Times New Roman"/>
          <w:sz w:val="28"/>
          <w:szCs w:val="28"/>
          <w:lang w:eastAsia="en-US"/>
        </w:rPr>
      </w:pPr>
      <w:r w:rsidRPr="00DC7BCD">
        <w:rPr>
          <w:rFonts w:ascii="Times New Roman" w:eastAsia="Calibri" w:hAnsi="Times New Roman"/>
          <w:sz w:val="28"/>
          <w:szCs w:val="28"/>
          <w:lang w:eastAsia="en-US"/>
        </w:rPr>
        <w:t>6</w:t>
      </w:r>
      <w:r w:rsidR="00AF3F90">
        <w:rPr>
          <w:rFonts w:ascii="Times New Roman" w:eastAsia="Calibri" w:hAnsi="Times New Roman"/>
          <w:sz w:val="28"/>
          <w:szCs w:val="28"/>
          <w:lang w:eastAsia="en-US"/>
        </w:rPr>
        <w:t>)</w:t>
      </w:r>
      <w:r w:rsidRPr="00DC7BCD">
        <w:rPr>
          <w:rFonts w:ascii="Times New Roman" w:eastAsia="Calibri" w:hAnsi="Times New Roman"/>
          <w:sz w:val="28"/>
          <w:szCs w:val="28"/>
          <w:lang w:eastAsia="en-US"/>
        </w:rPr>
        <w:t xml:space="preserve"> Почетным гражданам города Элисты;</w:t>
      </w:r>
    </w:p>
    <w:p w:rsidR="00DC7BCD" w:rsidRPr="00DC7BCD" w:rsidRDefault="00DC7BCD" w:rsidP="00AB13F7">
      <w:pPr>
        <w:spacing w:after="0" w:line="240" w:lineRule="auto"/>
        <w:ind w:firstLine="567"/>
        <w:jc w:val="both"/>
        <w:rPr>
          <w:rFonts w:ascii="Times New Roman" w:eastAsia="Calibri" w:hAnsi="Times New Roman"/>
          <w:sz w:val="28"/>
          <w:szCs w:val="28"/>
          <w:lang w:eastAsia="en-US"/>
        </w:rPr>
      </w:pPr>
      <w:r w:rsidRPr="00DC7BCD">
        <w:rPr>
          <w:rFonts w:ascii="Times New Roman" w:eastAsia="Calibri" w:hAnsi="Times New Roman"/>
          <w:sz w:val="28"/>
          <w:szCs w:val="28"/>
          <w:lang w:eastAsia="en-US"/>
        </w:rPr>
        <w:t>7</w:t>
      </w:r>
      <w:r w:rsidR="00AF3F90">
        <w:rPr>
          <w:rFonts w:ascii="Times New Roman" w:eastAsia="Calibri" w:hAnsi="Times New Roman"/>
          <w:sz w:val="28"/>
          <w:szCs w:val="28"/>
          <w:lang w:eastAsia="en-US"/>
        </w:rPr>
        <w:t>)</w:t>
      </w:r>
      <w:r w:rsidRPr="00DC7BCD">
        <w:rPr>
          <w:rFonts w:ascii="Times New Roman" w:eastAsia="Calibri" w:hAnsi="Times New Roman"/>
          <w:sz w:val="28"/>
          <w:szCs w:val="28"/>
          <w:lang w:eastAsia="en-US"/>
        </w:rPr>
        <w:t xml:space="preserve"> </w:t>
      </w:r>
      <w:r w:rsidR="00AF3F90">
        <w:rPr>
          <w:rFonts w:ascii="Times New Roman" w:eastAsia="Calibri" w:hAnsi="Times New Roman"/>
          <w:sz w:val="28"/>
          <w:szCs w:val="28"/>
          <w:lang w:eastAsia="en-US"/>
        </w:rPr>
        <w:t>ч</w:t>
      </w:r>
      <w:r w:rsidRPr="00DC7BCD">
        <w:rPr>
          <w:rFonts w:ascii="Times New Roman" w:eastAsia="Calibri" w:hAnsi="Times New Roman"/>
          <w:sz w:val="28"/>
          <w:szCs w:val="28"/>
          <w:lang w:eastAsia="en-US"/>
        </w:rPr>
        <w:t>ленам многодетной семьи;</w:t>
      </w:r>
    </w:p>
    <w:p w:rsidR="00FE3F91" w:rsidRDefault="00DC7BCD" w:rsidP="00AB13F7">
      <w:pPr>
        <w:spacing w:after="0" w:line="240" w:lineRule="auto"/>
        <w:ind w:firstLine="567"/>
        <w:jc w:val="both"/>
        <w:rPr>
          <w:rFonts w:ascii="Times New Roman" w:eastAsia="Calibri" w:hAnsi="Times New Roman"/>
          <w:sz w:val="28"/>
          <w:szCs w:val="28"/>
          <w:lang w:eastAsia="en-US"/>
        </w:rPr>
      </w:pPr>
      <w:r w:rsidRPr="00DC7BCD">
        <w:rPr>
          <w:rFonts w:ascii="Times New Roman" w:eastAsia="Calibri" w:hAnsi="Times New Roman"/>
          <w:sz w:val="28"/>
          <w:szCs w:val="28"/>
          <w:lang w:eastAsia="en-US"/>
        </w:rPr>
        <w:t>8</w:t>
      </w:r>
      <w:r w:rsidR="00AF3F90">
        <w:rPr>
          <w:rFonts w:ascii="Times New Roman" w:eastAsia="Calibri" w:hAnsi="Times New Roman"/>
          <w:sz w:val="28"/>
          <w:szCs w:val="28"/>
          <w:lang w:eastAsia="en-US"/>
        </w:rPr>
        <w:t>)</w:t>
      </w:r>
      <w:r w:rsidRPr="00DC7BCD">
        <w:rPr>
          <w:rFonts w:ascii="Times New Roman" w:eastAsia="Calibri" w:hAnsi="Times New Roman"/>
          <w:sz w:val="28"/>
          <w:szCs w:val="28"/>
          <w:lang w:eastAsia="en-US"/>
        </w:rPr>
        <w:t xml:space="preserve"> </w:t>
      </w:r>
      <w:r w:rsidR="00AF3F90">
        <w:rPr>
          <w:rFonts w:ascii="Times New Roman" w:eastAsia="Calibri" w:hAnsi="Times New Roman"/>
          <w:sz w:val="28"/>
          <w:szCs w:val="28"/>
          <w:lang w:eastAsia="en-US"/>
        </w:rPr>
        <w:t>л</w:t>
      </w:r>
      <w:r w:rsidR="00FE3F91" w:rsidRPr="00FE3F91">
        <w:rPr>
          <w:rFonts w:ascii="Times New Roman" w:eastAsia="Calibri" w:hAnsi="Times New Roman"/>
          <w:sz w:val="28"/>
          <w:szCs w:val="28"/>
          <w:lang w:eastAsia="en-US"/>
        </w:rPr>
        <w:t>иц</w:t>
      </w:r>
      <w:r w:rsidR="00FE3F91">
        <w:rPr>
          <w:rFonts w:ascii="Times New Roman" w:eastAsia="Calibri" w:hAnsi="Times New Roman"/>
          <w:sz w:val="28"/>
          <w:szCs w:val="28"/>
          <w:lang w:eastAsia="en-US"/>
        </w:rPr>
        <w:t>ам</w:t>
      </w:r>
      <w:r w:rsidR="00FE3F91" w:rsidRPr="00FE3F91">
        <w:rPr>
          <w:rFonts w:ascii="Times New Roman" w:eastAsia="Calibri" w:hAnsi="Times New Roman"/>
          <w:sz w:val="28"/>
          <w:szCs w:val="28"/>
          <w:lang w:eastAsia="en-US"/>
        </w:rPr>
        <w:t xml:space="preserve">, </w:t>
      </w:r>
      <w:r w:rsidR="00E822C6">
        <w:rPr>
          <w:rFonts w:ascii="Times New Roman" w:eastAsia="Calibri" w:hAnsi="Times New Roman"/>
          <w:sz w:val="28"/>
          <w:szCs w:val="28"/>
          <w:lang w:eastAsia="en-US"/>
        </w:rPr>
        <w:t>достигшим возраста</w:t>
      </w:r>
      <w:r w:rsidR="00E822C6" w:rsidRPr="00E822C6">
        <w:rPr>
          <w:rFonts w:ascii="Times New Roman" w:eastAsia="Calibri" w:hAnsi="Times New Roman"/>
          <w:sz w:val="28"/>
          <w:szCs w:val="28"/>
          <w:lang w:eastAsia="en-US"/>
        </w:rPr>
        <w:t xml:space="preserve"> </w:t>
      </w:r>
      <w:r w:rsidR="00E822C6" w:rsidRPr="00DC7BCD">
        <w:rPr>
          <w:rFonts w:ascii="Times New Roman" w:eastAsia="Calibri" w:hAnsi="Times New Roman"/>
          <w:sz w:val="28"/>
          <w:szCs w:val="28"/>
          <w:lang w:eastAsia="en-US"/>
        </w:rPr>
        <w:t xml:space="preserve"> 60 и 55 лет (соответственно мужчины и женщины)</w:t>
      </w:r>
      <w:r w:rsidR="00E822C6">
        <w:rPr>
          <w:rFonts w:ascii="Times New Roman" w:eastAsia="Calibri" w:hAnsi="Times New Roman"/>
          <w:sz w:val="28"/>
          <w:szCs w:val="28"/>
          <w:lang w:eastAsia="en-US"/>
        </w:rPr>
        <w:t>, которые получают пенсии, назначаемые в п</w:t>
      </w:r>
      <w:r w:rsidR="002D33C3">
        <w:rPr>
          <w:rFonts w:ascii="Times New Roman" w:eastAsia="Calibri" w:hAnsi="Times New Roman"/>
          <w:sz w:val="28"/>
          <w:szCs w:val="28"/>
          <w:lang w:eastAsia="en-US"/>
        </w:rPr>
        <w:t>о</w:t>
      </w:r>
      <w:r w:rsidR="00E822C6">
        <w:rPr>
          <w:rFonts w:ascii="Times New Roman" w:eastAsia="Calibri" w:hAnsi="Times New Roman"/>
          <w:sz w:val="28"/>
          <w:szCs w:val="28"/>
          <w:lang w:eastAsia="en-US"/>
        </w:rPr>
        <w:t xml:space="preserve">рядке, установленном пенсионным </w:t>
      </w:r>
      <w:r w:rsidR="00FE3F91" w:rsidRPr="00FE3F91">
        <w:rPr>
          <w:rFonts w:ascii="Times New Roman" w:eastAsia="Calibri" w:hAnsi="Times New Roman"/>
          <w:sz w:val="28"/>
          <w:szCs w:val="28"/>
          <w:lang w:eastAsia="en-US"/>
        </w:rPr>
        <w:t xml:space="preserve"> законодательством</w:t>
      </w:r>
      <w:r w:rsidR="00E822C6">
        <w:rPr>
          <w:rFonts w:ascii="Times New Roman" w:eastAsia="Calibri" w:hAnsi="Times New Roman"/>
          <w:sz w:val="28"/>
          <w:szCs w:val="28"/>
          <w:lang w:eastAsia="en-US"/>
        </w:rPr>
        <w:t>.</w:t>
      </w:r>
    </w:p>
    <w:p w:rsidR="000665CC" w:rsidRDefault="00002894" w:rsidP="00AB13F7">
      <w:pPr>
        <w:pStyle w:val="ConsTitle"/>
        <w:tabs>
          <w:tab w:val="left" w:pos="3261"/>
        </w:tabs>
        <w:ind w:right="96" w:firstLine="567"/>
        <w:jc w:val="both"/>
        <w:rPr>
          <w:rFonts w:ascii="Times New Roman" w:hAnsi="Times New Roman"/>
          <w:b w:val="0"/>
          <w:sz w:val="28"/>
          <w:szCs w:val="28"/>
        </w:rPr>
      </w:pPr>
      <w:r w:rsidRPr="00002894">
        <w:rPr>
          <w:rFonts w:ascii="Times New Roman" w:hAnsi="Times New Roman"/>
          <w:b w:val="0"/>
          <w:sz w:val="28"/>
          <w:szCs w:val="28"/>
        </w:rPr>
        <w:t>5</w:t>
      </w:r>
      <w:r w:rsidR="000873D6">
        <w:rPr>
          <w:rFonts w:ascii="Times New Roman" w:hAnsi="Times New Roman"/>
          <w:b w:val="0"/>
          <w:sz w:val="28"/>
          <w:szCs w:val="28"/>
        </w:rPr>
        <w:t>.</w:t>
      </w:r>
      <w:r w:rsidR="00FE4277" w:rsidRPr="000665CC">
        <w:rPr>
          <w:rFonts w:ascii="Times New Roman" w:hAnsi="Times New Roman"/>
          <w:b w:val="0"/>
          <w:sz w:val="28"/>
          <w:szCs w:val="28"/>
        </w:rPr>
        <w:t xml:space="preserve"> </w:t>
      </w:r>
      <w:r w:rsidR="000665CC">
        <w:rPr>
          <w:rFonts w:ascii="Times New Roman" w:hAnsi="Times New Roman"/>
          <w:b w:val="0"/>
          <w:sz w:val="28"/>
          <w:szCs w:val="28"/>
        </w:rPr>
        <w:t xml:space="preserve">Налоговая льгота </w:t>
      </w:r>
      <w:r w:rsidR="000665CC">
        <w:rPr>
          <w:rFonts w:ascii="Times New Roman" w:hAnsi="Times New Roman"/>
          <w:b w:val="0"/>
          <w:sz w:val="28"/>
          <w:szCs w:val="28"/>
        </w:rPr>
        <w:tab/>
        <w:t>предоставляется в отношении одного земельного участка, признаваемого объектом налогообложения в соответствии со статьей 389 Налогового Кодекса Российской Федерации, налогоплательщикам, обладающим земельным участком на праве собственности, праве постоянного (бессрочного) пользования или праве пожизненного наследуемого владения, по выбору налогоплательщика вне зависимости от количества оснований для применения налоговых льгот</w:t>
      </w:r>
      <w:r>
        <w:rPr>
          <w:rFonts w:ascii="Times New Roman" w:hAnsi="Times New Roman"/>
          <w:b w:val="0"/>
          <w:sz w:val="28"/>
          <w:szCs w:val="28"/>
        </w:rPr>
        <w:t>.</w:t>
      </w:r>
    </w:p>
    <w:p w:rsidR="000665CC" w:rsidRDefault="00CB6D8D" w:rsidP="009D308F">
      <w:pPr>
        <w:tabs>
          <w:tab w:val="left" w:pos="1134"/>
        </w:tabs>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6</w:t>
      </w:r>
      <w:r w:rsidR="000873D6">
        <w:rPr>
          <w:rFonts w:ascii="Times New Roman" w:hAnsi="Times New Roman"/>
          <w:sz w:val="28"/>
          <w:szCs w:val="28"/>
        </w:rPr>
        <w:t>.</w:t>
      </w:r>
      <w:r w:rsidR="008354E4">
        <w:rPr>
          <w:rFonts w:ascii="Times New Roman" w:hAnsi="Times New Roman"/>
          <w:sz w:val="28"/>
          <w:szCs w:val="28"/>
        </w:rPr>
        <w:t xml:space="preserve"> </w:t>
      </w:r>
      <w:r w:rsidR="000665CC">
        <w:rPr>
          <w:rFonts w:ascii="Times New Roman" w:eastAsia="Calibri" w:hAnsi="Times New Roman"/>
          <w:sz w:val="28"/>
          <w:szCs w:val="28"/>
        </w:rPr>
        <w:t>Налогоплательщик, имеющи</w:t>
      </w:r>
      <w:r>
        <w:rPr>
          <w:rFonts w:ascii="Times New Roman" w:eastAsia="Calibri" w:hAnsi="Times New Roman"/>
          <w:sz w:val="28"/>
          <w:szCs w:val="28"/>
        </w:rPr>
        <w:t>й</w:t>
      </w:r>
      <w:r w:rsidR="000665CC">
        <w:rPr>
          <w:rFonts w:ascii="Times New Roman" w:eastAsia="Calibri" w:hAnsi="Times New Roman"/>
          <w:sz w:val="28"/>
          <w:szCs w:val="28"/>
        </w:rPr>
        <w:t xml:space="preserve"> право на налогов</w:t>
      </w:r>
      <w:r>
        <w:rPr>
          <w:rFonts w:ascii="Times New Roman" w:eastAsia="Calibri" w:hAnsi="Times New Roman"/>
          <w:sz w:val="28"/>
          <w:szCs w:val="28"/>
        </w:rPr>
        <w:t>ую</w:t>
      </w:r>
      <w:r w:rsidR="000665CC">
        <w:rPr>
          <w:rFonts w:ascii="Times New Roman" w:eastAsia="Calibri" w:hAnsi="Times New Roman"/>
          <w:sz w:val="28"/>
          <w:szCs w:val="28"/>
        </w:rPr>
        <w:t xml:space="preserve"> льгот</w:t>
      </w:r>
      <w:r>
        <w:rPr>
          <w:rFonts w:ascii="Times New Roman" w:eastAsia="Calibri" w:hAnsi="Times New Roman"/>
          <w:sz w:val="28"/>
          <w:szCs w:val="28"/>
        </w:rPr>
        <w:t>у,</w:t>
      </w:r>
      <w:r w:rsidR="000665CC">
        <w:rPr>
          <w:rFonts w:ascii="Times New Roman" w:eastAsia="Calibri" w:hAnsi="Times New Roman"/>
          <w:sz w:val="28"/>
          <w:szCs w:val="28"/>
        </w:rPr>
        <w:t xml:space="preserve"> представля</w:t>
      </w:r>
      <w:r>
        <w:rPr>
          <w:rFonts w:ascii="Times New Roman" w:eastAsia="Calibri" w:hAnsi="Times New Roman"/>
          <w:sz w:val="28"/>
          <w:szCs w:val="28"/>
        </w:rPr>
        <w:t>е</w:t>
      </w:r>
      <w:r w:rsidR="000665CC">
        <w:rPr>
          <w:rFonts w:ascii="Times New Roman" w:eastAsia="Calibri" w:hAnsi="Times New Roman"/>
          <w:sz w:val="28"/>
          <w:szCs w:val="28"/>
        </w:rPr>
        <w:t xml:space="preserve">т в налоговый орган по своему выбору </w:t>
      </w:r>
      <w:hyperlink r:id="rId13" w:history="1">
        <w:r w:rsidR="000665CC" w:rsidRPr="00CC6100">
          <w:rPr>
            <w:rFonts w:ascii="Times New Roman" w:eastAsia="Calibri" w:hAnsi="Times New Roman"/>
            <w:color w:val="000000"/>
            <w:sz w:val="28"/>
            <w:szCs w:val="28"/>
          </w:rPr>
          <w:t>заявление</w:t>
        </w:r>
      </w:hyperlink>
      <w:r w:rsidR="000665CC">
        <w:rPr>
          <w:rFonts w:ascii="Times New Roman" w:eastAsia="Calibri" w:hAnsi="Times New Roman"/>
          <w:sz w:val="28"/>
          <w:szCs w:val="28"/>
        </w:rPr>
        <w:t xml:space="preserve"> о предоставлении налоговой льготы, а также вправе представить </w:t>
      </w:r>
      <w:hyperlink r:id="rId14" w:history="1">
        <w:r w:rsidR="000665CC" w:rsidRPr="00CC6100">
          <w:rPr>
            <w:rFonts w:ascii="Times New Roman" w:eastAsia="Calibri" w:hAnsi="Times New Roman"/>
            <w:color w:val="000000"/>
            <w:sz w:val="28"/>
            <w:szCs w:val="28"/>
          </w:rPr>
          <w:t>документы</w:t>
        </w:r>
      </w:hyperlink>
      <w:r w:rsidR="000665CC">
        <w:rPr>
          <w:rFonts w:ascii="Times New Roman" w:eastAsia="Calibri" w:hAnsi="Times New Roman"/>
          <w:sz w:val="28"/>
          <w:szCs w:val="28"/>
        </w:rPr>
        <w:t>, подтверждающие право налогоплательщика на налоговую льготу.</w:t>
      </w:r>
      <w:r w:rsidR="0050416C">
        <w:rPr>
          <w:rFonts w:ascii="Times New Roman" w:eastAsia="Calibri" w:hAnsi="Times New Roman"/>
          <w:sz w:val="28"/>
          <w:szCs w:val="28"/>
        </w:rPr>
        <w:t>»;</w:t>
      </w:r>
    </w:p>
    <w:p w:rsidR="00EF6BA7" w:rsidRPr="008354E4" w:rsidRDefault="00EF6BA7" w:rsidP="009D308F">
      <w:pPr>
        <w:pStyle w:val="a4"/>
        <w:spacing w:after="0" w:line="240" w:lineRule="auto"/>
        <w:ind w:firstLine="709"/>
        <w:jc w:val="both"/>
        <w:rPr>
          <w:rFonts w:ascii="Times New Roman" w:hAnsi="Times New Roman"/>
          <w:sz w:val="28"/>
          <w:szCs w:val="28"/>
        </w:rPr>
      </w:pPr>
      <w:r w:rsidRPr="008354E4">
        <w:rPr>
          <w:rFonts w:ascii="Times New Roman" w:hAnsi="Times New Roman"/>
          <w:sz w:val="28"/>
          <w:szCs w:val="28"/>
        </w:rPr>
        <w:t>7</w:t>
      </w:r>
      <w:r w:rsidR="0050416C">
        <w:rPr>
          <w:rFonts w:ascii="Times New Roman" w:hAnsi="Times New Roman"/>
          <w:sz w:val="28"/>
          <w:szCs w:val="28"/>
        </w:rPr>
        <w:t>)</w:t>
      </w:r>
      <w:r w:rsidR="000873D6" w:rsidRPr="008354E4">
        <w:rPr>
          <w:rFonts w:ascii="Times New Roman" w:hAnsi="Times New Roman"/>
          <w:sz w:val="28"/>
          <w:szCs w:val="28"/>
        </w:rPr>
        <w:t xml:space="preserve"> </w:t>
      </w:r>
      <w:r w:rsidRPr="008354E4">
        <w:rPr>
          <w:rFonts w:ascii="Times New Roman" w:hAnsi="Times New Roman"/>
          <w:sz w:val="28"/>
          <w:szCs w:val="28"/>
        </w:rPr>
        <w:t>пункт</w:t>
      </w:r>
      <w:r w:rsidR="0050416C">
        <w:rPr>
          <w:rFonts w:ascii="Times New Roman" w:hAnsi="Times New Roman"/>
          <w:sz w:val="28"/>
          <w:szCs w:val="28"/>
        </w:rPr>
        <w:t>ы</w:t>
      </w:r>
      <w:r w:rsidRPr="008354E4">
        <w:rPr>
          <w:rFonts w:ascii="Times New Roman" w:hAnsi="Times New Roman"/>
          <w:sz w:val="28"/>
          <w:szCs w:val="28"/>
        </w:rPr>
        <w:t xml:space="preserve"> 11</w:t>
      </w:r>
      <w:r w:rsidR="0050416C">
        <w:rPr>
          <w:rFonts w:ascii="Times New Roman" w:hAnsi="Times New Roman"/>
          <w:sz w:val="28"/>
          <w:szCs w:val="28"/>
        </w:rPr>
        <w:t>-12</w:t>
      </w:r>
      <w:r w:rsidRPr="008354E4">
        <w:rPr>
          <w:rFonts w:ascii="Times New Roman" w:hAnsi="Times New Roman"/>
          <w:sz w:val="28"/>
          <w:szCs w:val="28"/>
        </w:rPr>
        <w:t xml:space="preserve"> считать пункт</w:t>
      </w:r>
      <w:r w:rsidR="0050416C">
        <w:rPr>
          <w:rFonts w:ascii="Times New Roman" w:hAnsi="Times New Roman"/>
          <w:sz w:val="28"/>
          <w:szCs w:val="28"/>
        </w:rPr>
        <w:t>ами</w:t>
      </w:r>
      <w:r w:rsidRPr="008354E4">
        <w:rPr>
          <w:rFonts w:ascii="Times New Roman" w:hAnsi="Times New Roman"/>
          <w:sz w:val="28"/>
          <w:szCs w:val="28"/>
        </w:rPr>
        <w:t xml:space="preserve"> 7</w:t>
      </w:r>
      <w:r w:rsidR="0050416C">
        <w:rPr>
          <w:rFonts w:ascii="Times New Roman" w:hAnsi="Times New Roman"/>
          <w:sz w:val="28"/>
          <w:szCs w:val="28"/>
        </w:rPr>
        <w:t>-8 соответственно;</w:t>
      </w:r>
    </w:p>
    <w:p w:rsidR="00EF6BA7" w:rsidRDefault="003D7B2B"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8</w:t>
      </w:r>
      <w:r w:rsidR="0050416C">
        <w:rPr>
          <w:rFonts w:ascii="Times New Roman" w:hAnsi="Times New Roman"/>
          <w:sz w:val="28"/>
          <w:szCs w:val="28"/>
        </w:rPr>
        <w:t>)</w:t>
      </w:r>
      <w:r>
        <w:rPr>
          <w:rFonts w:ascii="Times New Roman" w:hAnsi="Times New Roman"/>
          <w:sz w:val="28"/>
          <w:szCs w:val="28"/>
        </w:rPr>
        <w:t xml:space="preserve"> пункты 9 и 10 исключить</w:t>
      </w:r>
      <w:r w:rsidR="00425B37">
        <w:rPr>
          <w:rFonts w:ascii="Times New Roman" w:hAnsi="Times New Roman"/>
          <w:sz w:val="28"/>
          <w:szCs w:val="28"/>
        </w:rPr>
        <w:t>.</w:t>
      </w:r>
    </w:p>
    <w:p w:rsidR="005740C1" w:rsidRDefault="00425B37"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2.</w:t>
      </w:r>
      <w:r w:rsidR="009A58F2">
        <w:rPr>
          <w:rFonts w:ascii="Times New Roman" w:hAnsi="Times New Roman"/>
          <w:sz w:val="28"/>
          <w:szCs w:val="28"/>
        </w:rPr>
        <w:t xml:space="preserve"> </w:t>
      </w:r>
      <w:r w:rsidR="004068C8">
        <w:rPr>
          <w:rFonts w:ascii="Times New Roman" w:hAnsi="Times New Roman"/>
          <w:sz w:val="28"/>
          <w:szCs w:val="28"/>
        </w:rPr>
        <w:t>Признать утратившими силу решени</w:t>
      </w:r>
      <w:r w:rsidR="005740C1">
        <w:rPr>
          <w:rFonts w:ascii="Times New Roman" w:hAnsi="Times New Roman"/>
          <w:sz w:val="28"/>
          <w:szCs w:val="28"/>
        </w:rPr>
        <w:t>я</w:t>
      </w:r>
      <w:r w:rsidR="004068C8">
        <w:rPr>
          <w:rFonts w:ascii="Times New Roman" w:hAnsi="Times New Roman"/>
          <w:sz w:val="28"/>
          <w:szCs w:val="28"/>
        </w:rPr>
        <w:t xml:space="preserve"> Элистинского городского Собрания</w:t>
      </w:r>
      <w:r w:rsidR="005740C1">
        <w:rPr>
          <w:rFonts w:ascii="Times New Roman" w:hAnsi="Times New Roman"/>
          <w:sz w:val="28"/>
          <w:szCs w:val="28"/>
        </w:rPr>
        <w:t>:</w:t>
      </w:r>
    </w:p>
    <w:p w:rsidR="005740C1" w:rsidRDefault="004068C8"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40C1">
        <w:rPr>
          <w:rFonts w:ascii="Times New Roman" w:hAnsi="Times New Roman"/>
          <w:sz w:val="28"/>
          <w:szCs w:val="28"/>
        </w:rPr>
        <w:t xml:space="preserve">1) </w:t>
      </w:r>
      <w:r>
        <w:rPr>
          <w:rFonts w:ascii="Times New Roman" w:hAnsi="Times New Roman"/>
          <w:sz w:val="28"/>
          <w:szCs w:val="28"/>
        </w:rPr>
        <w:t>от 21 декабря 2017 года №2 «О предоставлении льготы по уплате земельного налога за земельные участки, предназначенные  для индивидуального жилищного строительства»</w:t>
      </w:r>
      <w:r w:rsidR="005740C1">
        <w:rPr>
          <w:rFonts w:ascii="Times New Roman" w:hAnsi="Times New Roman"/>
          <w:sz w:val="28"/>
          <w:szCs w:val="28"/>
        </w:rPr>
        <w:t>;</w:t>
      </w:r>
    </w:p>
    <w:p w:rsidR="004068C8" w:rsidRDefault="005740C1"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4068C8">
        <w:rPr>
          <w:rFonts w:ascii="Times New Roman" w:hAnsi="Times New Roman"/>
          <w:sz w:val="28"/>
          <w:szCs w:val="28"/>
        </w:rPr>
        <w:t>от 31 мая 2018 года №1 «О внесении изменений в решение Элистинского городского Собрания от 21 декабря 2017 года № 2 «О предоставлении льготы по уплате земельного налога за земельные участки, предназначенные для индивидуального жилищного строительства».</w:t>
      </w:r>
    </w:p>
    <w:p w:rsidR="000873D6" w:rsidRPr="009A58F2" w:rsidRDefault="004068C8"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0873D6">
        <w:rPr>
          <w:rFonts w:ascii="Times New Roman" w:hAnsi="Times New Roman"/>
          <w:sz w:val="28"/>
          <w:szCs w:val="28"/>
        </w:rPr>
        <w:t>Настоящее решение вступает в силу с 1 января 2020 года, но не ранее чем по истечении одного месяца со дня его официального опубликования</w:t>
      </w:r>
      <w:r w:rsidR="009A58F2">
        <w:rPr>
          <w:rFonts w:ascii="Times New Roman" w:hAnsi="Times New Roman"/>
          <w:sz w:val="28"/>
          <w:szCs w:val="28"/>
        </w:rPr>
        <w:t>, за исключением подпунктов 1,2,4 пункта 1, вступающих в силу с 1 января 2021 года.</w:t>
      </w:r>
    </w:p>
    <w:p w:rsidR="00914C62" w:rsidRDefault="004068C8" w:rsidP="009D308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w:t>
      </w:r>
      <w:r w:rsidR="00EC6A45">
        <w:rPr>
          <w:rFonts w:ascii="Times New Roman" w:eastAsia="Calibri" w:hAnsi="Times New Roman"/>
          <w:sz w:val="28"/>
          <w:szCs w:val="28"/>
        </w:rPr>
        <w:t xml:space="preserve">. </w:t>
      </w:r>
      <w:r w:rsidR="00D27A59">
        <w:rPr>
          <w:rFonts w:ascii="Times New Roman" w:eastAsia="Calibri" w:hAnsi="Times New Roman"/>
          <w:sz w:val="28"/>
          <w:szCs w:val="28"/>
        </w:rPr>
        <w:t>Установить, что подпункт 5 пункта 1 утрач</w:t>
      </w:r>
      <w:r w:rsidR="002D33C3">
        <w:rPr>
          <w:rFonts w:ascii="Times New Roman" w:eastAsia="Calibri" w:hAnsi="Times New Roman"/>
          <w:sz w:val="28"/>
          <w:szCs w:val="28"/>
        </w:rPr>
        <w:t>и</w:t>
      </w:r>
      <w:r w:rsidR="00D27A59">
        <w:rPr>
          <w:rFonts w:ascii="Times New Roman" w:eastAsia="Calibri" w:hAnsi="Times New Roman"/>
          <w:sz w:val="28"/>
          <w:szCs w:val="28"/>
        </w:rPr>
        <w:t>вает силу с 1 января 2021 года.</w:t>
      </w:r>
    </w:p>
    <w:p w:rsidR="000A072C" w:rsidRDefault="00330654" w:rsidP="009D308F">
      <w:pPr>
        <w:pStyle w:val="a4"/>
        <w:spacing w:after="0" w:line="240" w:lineRule="auto"/>
        <w:ind w:firstLine="709"/>
        <w:jc w:val="both"/>
        <w:rPr>
          <w:rFonts w:ascii="Times New Roman" w:hAnsi="Times New Roman"/>
          <w:sz w:val="28"/>
          <w:szCs w:val="28"/>
        </w:rPr>
      </w:pPr>
      <w:r>
        <w:rPr>
          <w:rFonts w:ascii="Times New Roman" w:hAnsi="Times New Roman"/>
          <w:sz w:val="28"/>
          <w:szCs w:val="28"/>
        </w:rPr>
        <w:t>5</w:t>
      </w:r>
      <w:r w:rsidR="000873D6">
        <w:rPr>
          <w:rFonts w:ascii="Times New Roman" w:hAnsi="Times New Roman"/>
          <w:sz w:val="28"/>
          <w:szCs w:val="28"/>
        </w:rPr>
        <w:t>. Администрации города Элисты разместить  настоящее решение в  газете «</w:t>
      </w:r>
      <w:proofErr w:type="spellStart"/>
      <w:r w:rsidR="000873D6">
        <w:rPr>
          <w:rFonts w:ascii="Times New Roman" w:hAnsi="Times New Roman"/>
          <w:sz w:val="28"/>
          <w:szCs w:val="28"/>
        </w:rPr>
        <w:t>Элистинская</w:t>
      </w:r>
      <w:proofErr w:type="spellEnd"/>
      <w:r w:rsidR="000873D6">
        <w:rPr>
          <w:rFonts w:ascii="Times New Roman" w:hAnsi="Times New Roman"/>
          <w:sz w:val="28"/>
          <w:szCs w:val="28"/>
        </w:rPr>
        <w:t xml:space="preserve"> панорама» и на официальном сайте Администрации города Элисты в сети Интернет.</w:t>
      </w:r>
    </w:p>
    <w:p w:rsidR="005A7F6C" w:rsidRDefault="005A7F6C" w:rsidP="009D308F">
      <w:pPr>
        <w:pStyle w:val="a4"/>
        <w:spacing w:after="0" w:line="240" w:lineRule="auto"/>
        <w:ind w:firstLine="709"/>
        <w:jc w:val="both"/>
        <w:rPr>
          <w:rFonts w:ascii="Times New Roman" w:hAnsi="Times New Roman"/>
          <w:sz w:val="28"/>
          <w:szCs w:val="28"/>
        </w:rPr>
      </w:pPr>
    </w:p>
    <w:tbl>
      <w:tblPr>
        <w:tblW w:w="0" w:type="auto"/>
        <w:tblLook w:val="04A0"/>
      </w:tblPr>
      <w:tblGrid>
        <w:gridCol w:w="4784"/>
        <w:gridCol w:w="4786"/>
      </w:tblGrid>
      <w:tr w:rsidR="00AB13F7" w:rsidRPr="00AB13F7" w:rsidTr="00AB13F7">
        <w:tc>
          <w:tcPr>
            <w:tcW w:w="4785" w:type="dxa"/>
          </w:tcPr>
          <w:p w:rsidR="005A7F6C" w:rsidRDefault="00AB13F7" w:rsidP="005A7F6C">
            <w:pPr>
              <w:spacing w:after="0" w:line="240" w:lineRule="auto"/>
              <w:ind w:left="142" w:right="176"/>
              <w:rPr>
                <w:rFonts w:ascii="Times New Roman" w:hAnsi="Times New Roman"/>
                <w:sz w:val="28"/>
                <w:szCs w:val="28"/>
              </w:rPr>
            </w:pPr>
            <w:r w:rsidRPr="00AB13F7">
              <w:rPr>
                <w:rFonts w:ascii="Times New Roman" w:hAnsi="Times New Roman"/>
                <w:sz w:val="28"/>
                <w:szCs w:val="28"/>
              </w:rPr>
              <w:t>И.о.</w:t>
            </w:r>
            <w:r w:rsidR="005A7F6C">
              <w:rPr>
                <w:rFonts w:ascii="Times New Roman" w:hAnsi="Times New Roman"/>
                <w:sz w:val="28"/>
                <w:szCs w:val="28"/>
              </w:rPr>
              <w:t xml:space="preserve"> </w:t>
            </w:r>
            <w:r w:rsidRPr="00AB13F7">
              <w:rPr>
                <w:rFonts w:ascii="Times New Roman" w:hAnsi="Times New Roman"/>
                <w:sz w:val="28"/>
                <w:szCs w:val="28"/>
              </w:rPr>
              <w:t xml:space="preserve">Главы города Элисты – </w:t>
            </w:r>
          </w:p>
          <w:p w:rsidR="00AB13F7" w:rsidRDefault="00AB13F7" w:rsidP="005A7F6C">
            <w:pPr>
              <w:spacing w:after="0" w:line="240" w:lineRule="auto"/>
              <w:ind w:left="142" w:right="176"/>
              <w:rPr>
                <w:rFonts w:ascii="Times New Roman" w:hAnsi="Times New Roman"/>
                <w:sz w:val="28"/>
                <w:szCs w:val="28"/>
              </w:rPr>
            </w:pPr>
            <w:r w:rsidRPr="00AB13F7">
              <w:rPr>
                <w:rFonts w:ascii="Times New Roman" w:hAnsi="Times New Roman"/>
                <w:sz w:val="28"/>
                <w:szCs w:val="28"/>
              </w:rPr>
              <w:t>Главы Администрации города Элисты</w:t>
            </w:r>
          </w:p>
          <w:p w:rsidR="005A7F6C" w:rsidRPr="00AB13F7" w:rsidRDefault="005A7F6C" w:rsidP="005A7F6C">
            <w:pPr>
              <w:spacing w:after="0" w:line="240" w:lineRule="auto"/>
              <w:ind w:left="142" w:right="176"/>
              <w:rPr>
                <w:rFonts w:ascii="Times New Roman" w:hAnsi="Times New Roman"/>
                <w:sz w:val="28"/>
                <w:szCs w:val="28"/>
              </w:rPr>
            </w:pPr>
          </w:p>
        </w:tc>
        <w:tc>
          <w:tcPr>
            <w:tcW w:w="4786" w:type="dxa"/>
          </w:tcPr>
          <w:p w:rsidR="00AB13F7" w:rsidRPr="00AB13F7" w:rsidRDefault="00AB13F7" w:rsidP="005A7F6C">
            <w:pPr>
              <w:spacing w:after="0" w:line="240" w:lineRule="auto"/>
              <w:ind w:left="459"/>
              <w:rPr>
                <w:rFonts w:ascii="Times New Roman" w:hAnsi="Times New Roman"/>
                <w:sz w:val="28"/>
                <w:szCs w:val="28"/>
              </w:rPr>
            </w:pPr>
            <w:r w:rsidRPr="00AB13F7">
              <w:rPr>
                <w:rFonts w:ascii="Times New Roman" w:hAnsi="Times New Roman"/>
                <w:sz w:val="28"/>
                <w:szCs w:val="28"/>
              </w:rPr>
              <w:t>Председатель Элистинского городского Собрания</w:t>
            </w:r>
          </w:p>
        </w:tc>
      </w:tr>
      <w:tr w:rsidR="00AB13F7" w:rsidRPr="00AB13F7" w:rsidTr="00AB13F7">
        <w:tc>
          <w:tcPr>
            <w:tcW w:w="4785" w:type="dxa"/>
          </w:tcPr>
          <w:p w:rsidR="00AB13F7" w:rsidRPr="00AB13F7" w:rsidRDefault="00AB13F7" w:rsidP="00AB13F7">
            <w:pPr>
              <w:ind w:left="142"/>
              <w:rPr>
                <w:rFonts w:ascii="Times New Roman" w:hAnsi="Times New Roman"/>
                <w:sz w:val="28"/>
                <w:szCs w:val="28"/>
              </w:rPr>
            </w:pPr>
            <w:r w:rsidRPr="00AB13F7">
              <w:rPr>
                <w:rFonts w:ascii="Times New Roman" w:hAnsi="Times New Roman"/>
                <w:sz w:val="28"/>
                <w:szCs w:val="28"/>
              </w:rPr>
              <w:t xml:space="preserve">______________   </w:t>
            </w:r>
            <w:r w:rsidRPr="005A7F6C">
              <w:rPr>
                <w:rFonts w:ascii="Times New Roman" w:hAnsi="Times New Roman"/>
                <w:b/>
                <w:sz w:val="28"/>
                <w:szCs w:val="28"/>
              </w:rPr>
              <w:t>Д. Трапезников</w:t>
            </w:r>
          </w:p>
        </w:tc>
        <w:tc>
          <w:tcPr>
            <w:tcW w:w="4786" w:type="dxa"/>
          </w:tcPr>
          <w:p w:rsidR="00AB13F7" w:rsidRPr="00AB13F7" w:rsidRDefault="00AB13F7" w:rsidP="00AB13F7">
            <w:pPr>
              <w:ind w:left="460"/>
              <w:rPr>
                <w:rFonts w:ascii="Times New Roman" w:hAnsi="Times New Roman"/>
                <w:sz w:val="28"/>
                <w:szCs w:val="28"/>
              </w:rPr>
            </w:pPr>
            <w:r w:rsidRPr="00AB13F7">
              <w:rPr>
                <w:rFonts w:ascii="Times New Roman" w:hAnsi="Times New Roman"/>
                <w:sz w:val="28"/>
                <w:szCs w:val="28"/>
              </w:rPr>
              <w:t xml:space="preserve">______________   </w:t>
            </w:r>
            <w:r>
              <w:rPr>
                <w:rFonts w:ascii="Times New Roman" w:hAnsi="Times New Roman"/>
                <w:sz w:val="28"/>
                <w:szCs w:val="28"/>
              </w:rPr>
              <w:t xml:space="preserve">   </w:t>
            </w:r>
            <w:r w:rsidRPr="005A7F6C">
              <w:rPr>
                <w:rFonts w:ascii="Times New Roman" w:hAnsi="Times New Roman"/>
                <w:b/>
                <w:sz w:val="28"/>
                <w:szCs w:val="28"/>
              </w:rPr>
              <w:t xml:space="preserve">Н. </w:t>
            </w:r>
            <w:proofErr w:type="spellStart"/>
            <w:r w:rsidRPr="005A7F6C">
              <w:rPr>
                <w:rFonts w:ascii="Times New Roman" w:hAnsi="Times New Roman"/>
                <w:b/>
                <w:sz w:val="28"/>
                <w:szCs w:val="28"/>
              </w:rPr>
              <w:t>Орзаев</w:t>
            </w:r>
            <w:proofErr w:type="spellEnd"/>
          </w:p>
        </w:tc>
      </w:tr>
    </w:tbl>
    <w:p w:rsidR="005A7F6C" w:rsidRDefault="005A7F6C" w:rsidP="00395E58">
      <w:pPr>
        <w:spacing w:after="0" w:line="240" w:lineRule="auto"/>
        <w:rPr>
          <w:rFonts w:ascii="Times New Roman" w:hAnsi="Times New Roman"/>
          <w:b/>
          <w:sz w:val="28"/>
          <w:szCs w:val="28"/>
        </w:rPr>
      </w:pPr>
    </w:p>
    <w:sectPr w:rsidR="005A7F6C" w:rsidSect="005A7F6C">
      <w:pgSz w:w="11906" w:h="16838"/>
      <w:pgMar w:top="1134"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33AE"/>
    <w:multiLevelType w:val="hybridMultilevel"/>
    <w:tmpl w:val="5840E9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A3A17"/>
    <w:multiLevelType w:val="hybridMultilevel"/>
    <w:tmpl w:val="CE72A926"/>
    <w:lvl w:ilvl="0" w:tplc="A6EE780E">
      <w:start w:val="1"/>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3D564416"/>
    <w:multiLevelType w:val="hybridMultilevel"/>
    <w:tmpl w:val="11FEB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BE3FBA"/>
    <w:multiLevelType w:val="hybridMultilevel"/>
    <w:tmpl w:val="FE324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displayVerticalDrawingGridEvery w:val="2"/>
  <w:characterSpacingControl w:val="doNotCompress"/>
  <w:compat/>
  <w:rsids>
    <w:rsidRoot w:val="00E457F9"/>
    <w:rsid w:val="00002894"/>
    <w:rsid w:val="00002C18"/>
    <w:rsid w:val="00020FBD"/>
    <w:rsid w:val="00037BEF"/>
    <w:rsid w:val="000665CC"/>
    <w:rsid w:val="0007585D"/>
    <w:rsid w:val="0008135F"/>
    <w:rsid w:val="00081966"/>
    <w:rsid w:val="000873D6"/>
    <w:rsid w:val="000920A7"/>
    <w:rsid w:val="000A072C"/>
    <w:rsid w:val="000B3CDC"/>
    <w:rsid w:val="000C65EE"/>
    <w:rsid w:val="000E574E"/>
    <w:rsid w:val="00101980"/>
    <w:rsid w:val="00110D18"/>
    <w:rsid w:val="0011132B"/>
    <w:rsid w:val="001460D0"/>
    <w:rsid w:val="00156787"/>
    <w:rsid w:val="00157B7E"/>
    <w:rsid w:val="0016698B"/>
    <w:rsid w:val="0018490F"/>
    <w:rsid w:val="00186E1D"/>
    <w:rsid w:val="00194842"/>
    <w:rsid w:val="00195D22"/>
    <w:rsid w:val="001A4048"/>
    <w:rsid w:val="001A5419"/>
    <w:rsid w:val="001C0E49"/>
    <w:rsid w:val="001C1949"/>
    <w:rsid w:val="001D0C9D"/>
    <w:rsid w:val="001D6B27"/>
    <w:rsid w:val="001E59C5"/>
    <w:rsid w:val="001F5D0A"/>
    <w:rsid w:val="0021010B"/>
    <w:rsid w:val="00217555"/>
    <w:rsid w:val="0022136C"/>
    <w:rsid w:val="00230980"/>
    <w:rsid w:val="00250F15"/>
    <w:rsid w:val="00271E65"/>
    <w:rsid w:val="0028403A"/>
    <w:rsid w:val="00297EE6"/>
    <w:rsid w:val="002A641F"/>
    <w:rsid w:val="002B1C7C"/>
    <w:rsid w:val="002B38D6"/>
    <w:rsid w:val="002D33C3"/>
    <w:rsid w:val="002D73AA"/>
    <w:rsid w:val="002E18AD"/>
    <w:rsid w:val="002E1C23"/>
    <w:rsid w:val="00306DF8"/>
    <w:rsid w:val="0031095B"/>
    <w:rsid w:val="00324C15"/>
    <w:rsid w:val="00330654"/>
    <w:rsid w:val="00331491"/>
    <w:rsid w:val="003447CD"/>
    <w:rsid w:val="00345E1F"/>
    <w:rsid w:val="00350FD6"/>
    <w:rsid w:val="00351A90"/>
    <w:rsid w:val="003646BE"/>
    <w:rsid w:val="003652DE"/>
    <w:rsid w:val="00366C77"/>
    <w:rsid w:val="00370E58"/>
    <w:rsid w:val="00377086"/>
    <w:rsid w:val="00391C42"/>
    <w:rsid w:val="00395E58"/>
    <w:rsid w:val="003A01E1"/>
    <w:rsid w:val="003B061E"/>
    <w:rsid w:val="003C0FAE"/>
    <w:rsid w:val="003C2434"/>
    <w:rsid w:val="003C4079"/>
    <w:rsid w:val="003D1D2D"/>
    <w:rsid w:val="003D6A1B"/>
    <w:rsid w:val="003D7B2B"/>
    <w:rsid w:val="003E3468"/>
    <w:rsid w:val="003E74E9"/>
    <w:rsid w:val="003F1FD6"/>
    <w:rsid w:val="00405E06"/>
    <w:rsid w:val="004068C8"/>
    <w:rsid w:val="0041218C"/>
    <w:rsid w:val="0042213B"/>
    <w:rsid w:val="00425B37"/>
    <w:rsid w:val="0043332B"/>
    <w:rsid w:val="00434E0F"/>
    <w:rsid w:val="00444158"/>
    <w:rsid w:val="004526FA"/>
    <w:rsid w:val="00455E99"/>
    <w:rsid w:val="00482177"/>
    <w:rsid w:val="0048230B"/>
    <w:rsid w:val="00486262"/>
    <w:rsid w:val="004A2462"/>
    <w:rsid w:val="004A2744"/>
    <w:rsid w:val="004B500C"/>
    <w:rsid w:val="004C7328"/>
    <w:rsid w:val="0050416C"/>
    <w:rsid w:val="00535BE9"/>
    <w:rsid w:val="00551D06"/>
    <w:rsid w:val="00567119"/>
    <w:rsid w:val="005740C1"/>
    <w:rsid w:val="005775B6"/>
    <w:rsid w:val="00582124"/>
    <w:rsid w:val="005829D8"/>
    <w:rsid w:val="0058796C"/>
    <w:rsid w:val="00590550"/>
    <w:rsid w:val="005942DA"/>
    <w:rsid w:val="005A4A82"/>
    <w:rsid w:val="005A7F6C"/>
    <w:rsid w:val="005F1882"/>
    <w:rsid w:val="006249A5"/>
    <w:rsid w:val="006464DC"/>
    <w:rsid w:val="0065339F"/>
    <w:rsid w:val="006536EE"/>
    <w:rsid w:val="00654843"/>
    <w:rsid w:val="00671045"/>
    <w:rsid w:val="00686417"/>
    <w:rsid w:val="00694C73"/>
    <w:rsid w:val="006B0E4B"/>
    <w:rsid w:val="006D7D14"/>
    <w:rsid w:val="006E25E0"/>
    <w:rsid w:val="006F59B7"/>
    <w:rsid w:val="0070250E"/>
    <w:rsid w:val="007270D5"/>
    <w:rsid w:val="00734374"/>
    <w:rsid w:val="00740D13"/>
    <w:rsid w:val="0074132D"/>
    <w:rsid w:val="00741FAF"/>
    <w:rsid w:val="0075775E"/>
    <w:rsid w:val="007738F0"/>
    <w:rsid w:val="00782CE9"/>
    <w:rsid w:val="00783C3F"/>
    <w:rsid w:val="007B411B"/>
    <w:rsid w:val="007E01CF"/>
    <w:rsid w:val="007E5ED4"/>
    <w:rsid w:val="007F64DF"/>
    <w:rsid w:val="007F7CEA"/>
    <w:rsid w:val="008026F0"/>
    <w:rsid w:val="00804DAD"/>
    <w:rsid w:val="00811939"/>
    <w:rsid w:val="00820496"/>
    <w:rsid w:val="00834E81"/>
    <w:rsid w:val="008354E4"/>
    <w:rsid w:val="008652F6"/>
    <w:rsid w:val="00877871"/>
    <w:rsid w:val="008903E9"/>
    <w:rsid w:val="008B740B"/>
    <w:rsid w:val="008D404E"/>
    <w:rsid w:val="008D5BB5"/>
    <w:rsid w:val="008E3A26"/>
    <w:rsid w:val="008E5702"/>
    <w:rsid w:val="008F455C"/>
    <w:rsid w:val="008F5DC7"/>
    <w:rsid w:val="00914C62"/>
    <w:rsid w:val="0095079E"/>
    <w:rsid w:val="00955F02"/>
    <w:rsid w:val="00957CB3"/>
    <w:rsid w:val="00964754"/>
    <w:rsid w:val="009A58F2"/>
    <w:rsid w:val="009A7945"/>
    <w:rsid w:val="009B3139"/>
    <w:rsid w:val="009B6CA4"/>
    <w:rsid w:val="009B7EA1"/>
    <w:rsid w:val="009D308F"/>
    <w:rsid w:val="009D34EE"/>
    <w:rsid w:val="009D7CB2"/>
    <w:rsid w:val="009E5BF6"/>
    <w:rsid w:val="009F3C8F"/>
    <w:rsid w:val="00A15124"/>
    <w:rsid w:val="00A158EE"/>
    <w:rsid w:val="00A16FF0"/>
    <w:rsid w:val="00A36626"/>
    <w:rsid w:val="00A517C4"/>
    <w:rsid w:val="00A51AE6"/>
    <w:rsid w:val="00A71D7B"/>
    <w:rsid w:val="00A76C09"/>
    <w:rsid w:val="00A90F54"/>
    <w:rsid w:val="00AA59D2"/>
    <w:rsid w:val="00AB13F7"/>
    <w:rsid w:val="00AB583F"/>
    <w:rsid w:val="00AB5F12"/>
    <w:rsid w:val="00AB7C4A"/>
    <w:rsid w:val="00AC651D"/>
    <w:rsid w:val="00AE3084"/>
    <w:rsid w:val="00AF3F90"/>
    <w:rsid w:val="00AF3FD9"/>
    <w:rsid w:val="00B2007A"/>
    <w:rsid w:val="00B20881"/>
    <w:rsid w:val="00B24EAD"/>
    <w:rsid w:val="00B35451"/>
    <w:rsid w:val="00B3575B"/>
    <w:rsid w:val="00B503E6"/>
    <w:rsid w:val="00B50BDC"/>
    <w:rsid w:val="00B63662"/>
    <w:rsid w:val="00B85DC0"/>
    <w:rsid w:val="00B91D16"/>
    <w:rsid w:val="00B97934"/>
    <w:rsid w:val="00BD7807"/>
    <w:rsid w:val="00BE4FA3"/>
    <w:rsid w:val="00BF4B22"/>
    <w:rsid w:val="00C0633C"/>
    <w:rsid w:val="00C13271"/>
    <w:rsid w:val="00C1672D"/>
    <w:rsid w:val="00C4376D"/>
    <w:rsid w:val="00C529A4"/>
    <w:rsid w:val="00C570F4"/>
    <w:rsid w:val="00C61141"/>
    <w:rsid w:val="00C8164E"/>
    <w:rsid w:val="00CB49A3"/>
    <w:rsid w:val="00CB6340"/>
    <w:rsid w:val="00CB6D8D"/>
    <w:rsid w:val="00CC413F"/>
    <w:rsid w:val="00CF08C3"/>
    <w:rsid w:val="00D22E34"/>
    <w:rsid w:val="00D23D70"/>
    <w:rsid w:val="00D27A59"/>
    <w:rsid w:val="00D33F3C"/>
    <w:rsid w:val="00D34EBF"/>
    <w:rsid w:val="00D46226"/>
    <w:rsid w:val="00D705F2"/>
    <w:rsid w:val="00D758D3"/>
    <w:rsid w:val="00D75F09"/>
    <w:rsid w:val="00D846E4"/>
    <w:rsid w:val="00D917FB"/>
    <w:rsid w:val="00D93D3B"/>
    <w:rsid w:val="00DC7BCD"/>
    <w:rsid w:val="00DD26F8"/>
    <w:rsid w:val="00DE3C47"/>
    <w:rsid w:val="00DF36AC"/>
    <w:rsid w:val="00E044E9"/>
    <w:rsid w:val="00E0470A"/>
    <w:rsid w:val="00E17D97"/>
    <w:rsid w:val="00E21C9B"/>
    <w:rsid w:val="00E43CCA"/>
    <w:rsid w:val="00E457F9"/>
    <w:rsid w:val="00E50372"/>
    <w:rsid w:val="00E54B27"/>
    <w:rsid w:val="00E6792D"/>
    <w:rsid w:val="00E822C6"/>
    <w:rsid w:val="00E83D7C"/>
    <w:rsid w:val="00E91E49"/>
    <w:rsid w:val="00E94983"/>
    <w:rsid w:val="00EA2B06"/>
    <w:rsid w:val="00EA564B"/>
    <w:rsid w:val="00EC6A45"/>
    <w:rsid w:val="00ED03D5"/>
    <w:rsid w:val="00ED099F"/>
    <w:rsid w:val="00EE08B5"/>
    <w:rsid w:val="00EE1169"/>
    <w:rsid w:val="00EE740C"/>
    <w:rsid w:val="00EF6BA7"/>
    <w:rsid w:val="00F04ED5"/>
    <w:rsid w:val="00F05CDF"/>
    <w:rsid w:val="00F06870"/>
    <w:rsid w:val="00F072EC"/>
    <w:rsid w:val="00F220EB"/>
    <w:rsid w:val="00F23680"/>
    <w:rsid w:val="00F23A0F"/>
    <w:rsid w:val="00F26B61"/>
    <w:rsid w:val="00F375CB"/>
    <w:rsid w:val="00F459EC"/>
    <w:rsid w:val="00F55204"/>
    <w:rsid w:val="00F570E5"/>
    <w:rsid w:val="00F90BE5"/>
    <w:rsid w:val="00F92275"/>
    <w:rsid w:val="00FA6C25"/>
    <w:rsid w:val="00FB0BCB"/>
    <w:rsid w:val="00FC60E0"/>
    <w:rsid w:val="00FD248E"/>
    <w:rsid w:val="00FE3F91"/>
    <w:rsid w:val="00FE4277"/>
    <w:rsid w:val="00FE5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2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457F9"/>
    <w:pPr>
      <w:widowControl w:val="0"/>
      <w:autoSpaceDE w:val="0"/>
      <w:autoSpaceDN w:val="0"/>
      <w:adjustRightInd w:val="0"/>
    </w:pPr>
    <w:rPr>
      <w:rFonts w:ascii="Arial" w:eastAsia="Times New Roman" w:hAnsi="Arial"/>
      <w:b/>
      <w:sz w:val="16"/>
    </w:rPr>
  </w:style>
  <w:style w:type="character" w:customStyle="1" w:styleId="a3">
    <w:name w:val="Основной текст Знак"/>
    <w:link w:val="a4"/>
    <w:locked/>
    <w:rsid w:val="00E457F9"/>
    <w:rPr>
      <w:rFonts w:ascii="Calibri" w:hAnsi="Calibri"/>
      <w:lang w:eastAsia="ru-RU"/>
    </w:rPr>
  </w:style>
  <w:style w:type="paragraph" w:styleId="a4">
    <w:name w:val="Body Text"/>
    <w:basedOn w:val="a"/>
    <w:link w:val="a3"/>
    <w:rsid w:val="00E457F9"/>
    <w:pPr>
      <w:spacing w:after="120"/>
    </w:pPr>
    <w:rPr>
      <w:rFonts w:eastAsia="Calibri"/>
      <w:sz w:val="20"/>
      <w:szCs w:val="20"/>
    </w:rPr>
  </w:style>
  <w:style w:type="character" w:customStyle="1" w:styleId="1">
    <w:name w:val="Основной текст Знак1"/>
    <w:uiPriority w:val="99"/>
    <w:semiHidden/>
    <w:rsid w:val="00E457F9"/>
    <w:rPr>
      <w:rFonts w:ascii="Calibri" w:eastAsia="Times New Roman" w:hAnsi="Calibri" w:cs="Times New Roman"/>
      <w:lang w:eastAsia="ru-RU"/>
    </w:rPr>
  </w:style>
  <w:style w:type="character" w:customStyle="1" w:styleId="3">
    <w:name w:val="Основной текст с отступом 3 Знак"/>
    <w:link w:val="30"/>
    <w:locked/>
    <w:rsid w:val="00E457F9"/>
    <w:rPr>
      <w:color w:val="000000"/>
      <w:sz w:val="28"/>
      <w:lang w:eastAsia="ru-RU"/>
    </w:rPr>
  </w:style>
  <w:style w:type="paragraph" w:styleId="30">
    <w:name w:val="Body Text Indent 3"/>
    <w:basedOn w:val="a"/>
    <w:link w:val="3"/>
    <w:rsid w:val="00E457F9"/>
    <w:pPr>
      <w:spacing w:after="0" w:line="240" w:lineRule="auto"/>
      <w:ind w:firstLine="720"/>
      <w:jc w:val="both"/>
    </w:pPr>
    <w:rPr>
      <w:rFonts w:eastAsia="Calibri"/>
      <w:color w:val="000000"/>
      <w:sz w:val="28"/>
      <w:szCs w:val="20"/>
    </w:rPr>
  </w:style>
  <w:style w:type="character" w:customStyle="1" w:styleId="31">
    <w:name w:val="Основной текст с отступом 3 Знак1"/>
    <w:uiPriority w:val="99"/>
    <w:semiHidden/>
    <w:rsid w:val="00E457F9"/>
    <w:rPr>
      <w:rFonts w:ascii="Calibri" w:eastAsia="Times New Roman" w:hAnsi="Calibri" w:cs="Times New Roman"/>
      <w:sz w:val="16"/>
      <w:szCs w:val="16"/>
      <w:lang w:eastAsia="ru-RU"/>
    </w:rPr>
  </w:style>
  <w:style w:type="table" w:styleId="a5">
    <w:name w:val="Table Grid"/>
    <w:basedOn w:val="a1"/>
    <w:uiPriority w:val="99"/>
    <w:rsid w:val="00E45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37BEF"/>
    <w:rPr>
      <w:sz w:val="22"/>
      <w:szCs w:val="22"/>
      <w:lang w:eastAsia="en-US"/>
    </w:rPr>
  </w:style>
  <w:style w:type="paragraph" w:styleId="a7">
    <w:name w:val="Balloon Text"/>
    <w:basedOn w:val="a"/>
    <w:link w:val="a8"/>
    <w:uiPriority w:val="99"/>
    <w:semiHidden/>
    <w:unhideWhenUsed/>
    <w:rsid w:val="003652DE"/>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3652DE"/>
    <w:rPr>
      <w:rFonts w:ascii="Tahoma" w:eastAsia="Times New Roman" w:hAnsi="Tahoma" w:cs="Tahoma"/>
      <w:sz w:val="16"/>
      <w:szCs w:val="16"/>
    </w:rPr>
  </w:style>
  <w:style w:type="paragraph" w:customStyle="1" w:styleId="ConsPlusNormal">
    <w:name w:val="ConsPlusNormal"/>
    <w:rsid w:val="00FE4277"/>
    <w:pPr>
      <w:widowControl w:val="0"/>
      <w:autoSpaceDE w:val="0"/>
      <w:autoSpaceDN w:val="0"/>
    </w:pPr>
    <w:rPr>
      <w:rFonts w:eastAsia="Times New Roman" w:cs="Calibri"/>
      <w:sz w:val="22"/>
    </w:rPr>
  </w:style>
  <w:style w:type="paragraph" w:customStyle="1" w:styleId="s1">
    <w:name w:val="s_1"/>
    <w:basedOn w:val="a"/>
    <w:rsid w:val="00C529A4"/>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C529A4"/>
    <w:rPr>
      <w:i/>
      <w:iCs/>
    </w:rPr>
  </w:style>
  <w:style w:type="character" w:styleId="aa">
    <w:name w:val="Hyperlink"/>
    <w:basedOn w:val="a0"/>
    <w:uiPriority w:val="99"/>
    <w:semiHidden/>
    <w:unhideWhenUsed/>
    <w:rsid w:val="00C529A4"/>
    <w:rPr>
      <w:color w:val="0000FF"/>
      <w:u w:val="single"/>
    </w:rPr>
  </w:style>
</w:styles>
</file>

<file path=word/webSettings.xml><?xml version="1.0" encoding="utf-8"?>
<w:webSettings xmlns:r="http://schemas.openxmlformats.org/officeDocument/2006/relationships" xmlns:w="http://schemas.openxmlformats.org/wordprocessingml/2006/main">
  <w:divs>
    <w:div w:id="526992073">
      <w:bodyDiv w:val="1"/>
      <w:marLeft w:val="0"/>
      <w:marRight w:val="0"/>
      <w:marTop w:val="0"/>
      <w:marBottom w:val="0"/>
      <w:divBdr>
        <w:top w:val="none" w:sz="0" w:space="0" w:color="auto"/>
        <w:left w:val="none" w:sz="0" w:space="0" w:color="auto"/>
        <w:bottom w:val="none" w:sz="0" w:space="0" w:color="auto"/>
        <w:right w:val="none" w:sz="0" w:space="0" w:color="auto"/>
      </w:divBdr>
    </w:div>
    <w:div w:id="1444492786">
      <w:bodyDiv w:val="1"/>
      <w:marLeft w:val="0"/>
      <w:marRight w:val="0"/>
      <w:marTop w:val="0"/>
      <w:marBottom w:val="0"/>
      <w:divBdr>
        <w:top w:val="none" w:sz="0" w:space="0" w:color="auto"/>
        <w:left w:val="none" w:sz="0" w:space="0" w:color="auto"/>
        <w:bottom w:val="none" w:sz="0" w:space="0" w:color="auto"/>
        <w:right w:val="none" w:sz="0" w:space="0" w:color="auto"/>
      </w:divBdr>
    </w:div>
    <w:div w:id="20413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196ACA15BC9125C82E4A1EC499DBA4D1EDF00D065F17F546EA3F46BFFD9E7A63D8933C125408015A62B160D552BE0D716AC168B6CA7452CDDAtE61N" TargetMode="External"/><Relationship Id="rId13" Type="http://schemas.openxmlformats.org/officeDocument/2006/relationships/hyperlink" Target="consultantplus://offline/ref=F6A58140C7C98EC6E98E1D23F331859EAB577CE7A947728D16FE9F98D89152CA7670AD65E6BF236746670DD0903DBD38FE4958B053C1B90Bd639M" TargetMode="External"/><Relationship Id="rId3" Type="http://schemas.openxmlformats.org/officeDocument/2006/relationships/styles" Target="styles.xml"/><Relationship Id="rId7" Type="http://schemas.openxmlformats.org/officeDocument/2006/relationships/hyperlink" Target="consultantplus://offline/ref=C1A2196ACA15BC9125C82E4A1EC499DBA4D1EDF00A025815FD1BE0371FB3FF99753CCF94751E5508015A65BC3FD047AF557D6EDA77B6D56850CCtD62N" TargetMode="External"/><Relationship Id="rId12" Type="http://schemas.openxmlformats.org/officeDocument/2006/relationships/hyperlink" Target="consultantplus://offline/ref=C1A2196ACA15BC9125C82E4A1EC499DBA4D1EDF00F055616F646EA3F46BFFD9E7A63D8933C125408015A62B160D552BE0D716AC168B6CA7452CDDAtE61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190327893476221031AEA0609CA449C3FBDCD9E08B45BA2AB1C11A283D71D54AD3216FDF289B5C97D9927A169AE8462AF91DCBEC9F953E3GDMCP" TargetMode="External"/><Relationship Id="rId11" Type="http://schemas.openxmlformats.org/officeDocument/2006/relationships/hyperlink" Target="consultantplus://offline/ref=C1A2196ACA15BC9125C82E4A1EC499DBA4D1EDF00E0C581AF346EA3F46BFFD9E7A63D8933C125408015A62B160D552BE0D716AC168B6CA7452CDDAtE61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A2196ACA15BC9125C82E4A1EC499DBA4D1EDF00E0D5612F346EA3F46BFFD9E7A63D8933C125408015A62B160D552BE0D716AC168B6CA7452CDDAtE61N" TargetMode="External"/><Relationship Id="rId4" Type="http://schemas.openxmlformats.org/officeDocument/2006/relationships/settings" Target="settings.xml"/><Relationship Id="rId9" Type="http://schemas.openxmlformats.org/officeDocument/2006/relationships/hyperlink" Target="consultantplus://offline/ref=C1A2196ACA15BC9125C82E4A1EC499DBA4D1EDF00D035F11FE46EA3F46BFFD9E7A63D8933C125408015A62B060D552BE0D716AC168B6CA7452CDDAtE61N" TargetMode="External"/><Relationship Id="rId14" Type="http://schemas.openxmlformats.org/officeDocument/2006/relationships/hyperlink" Target="consultantplus://offline/ref=F6A58140C7C98EC6E98E1D23F331859EAB577EEEA143728D16FE9F98D89152CA7670AD65E6BF236544670DD0903DBD38FE4958B053C1B90Bd63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87A3-24AC-485B-8AD0-2EBE27CE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lesha</cp:lastModifiedBy>
  <cp:revision>13</cp:revision>
  <cp:lastPrinted>2019-11-27T09:40:00Z</cp:lastPrinted>
  <dcterms:created xsi:type="dcterms:W3CDTF">2019-11-21T09:05:00Z</dcterms:created>
  <dcterms:modified xsi:type="dcterms:W3CDTF">2019-11-28T07:48:00Z</dcterms:modified>
</cp:coreProperties>
</file>